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63B7" w14:textId="77777777" w:rsidR="00E338A7" w:rsidRPr="00E63481" w:rsidRDefault="00E338A7" w:rsidP="00E338A7">
      <w:pPr>
        <w:autoSpaceDE w:val="0"/>
        <w:autoSpaceDN w:val="0"/>
        <w:adjustRightInd w:val="0"/>
        <w:spacing w:after="0" w:line="276" w:lineRule="auto"/>
        <w:jc w:val="center"/>
        <w:rPr>
          <w:rFonts w:ascii="Times New Roman" w:eastAsia="Calibri" w:hAnsi="Times New Roman" w:cs="Times New Roman"/>
          <w:b/>
        </w:rPr>
      </w:pPr>
    </w:p>
    <w:p w14:paraId="5600AD63" w14:textId="77777777" w:rsidR="00E338A7" w:rsidRPr="00E63481" w:rsidRDefault="00E338A7" w:rsidP="00E338A7">
      <w:pPr>
        <w:autoSpaceDE w:val="0"/>
        <w:autoSpaceDN w:val="0"/>
        <w:adjustRightInd w:val="0"/>
        <w:spacing w:after="0" w:line="276" w:lineRule="auto"/>
        <w:jc w:val="center"/>
        <w:rPr>
          <w:rFonts w:ascii="Times New Roman" w:eastAsia="Calibri" w:hAnsi="Times New Roman" w:cs="Times New Roman"/>
          <w:b/>
        </w:rPr>
      </w:pPr>
    </w:p>
    <w:p w14:paraId="030B77A2" w14:textId="54C969CB" w:rsidR="005D41F9" w:rsidRPr="00E63481" w:rsidRDefault="0079192E" w:rsidP="00E338A7">
      <w:pPr>
        <w:autoSpaceDE w:val="0"/>
        <w:autoSpaceDN w:val="0"/>
        <w:adjustRightInd w:val="0"/>
        <w:spacing w:after="0" w:line="276" w:lineRule="auto"/>
        <w:jc w:val="center"/>
        <w:rPr>
          <w:rFonts w:ascii="Times New Roman" w:eastAsia="Calibri" w:hAnsi="Times New Roman" w:cs="Times New Roman"/>
          <w:b/>
        </w:rPr>
      </w:pPr>
      <w:r>
        <w:rPr>
          <w:rFonts w:ascii="Times New Roman" w:eastAsia="Calibri" w:hAnsi="Times New Roman" w:cs="Times New Roman"/>
          <w:b/>
        </w:rPr>
        <w:t>EGE GAZ</w:t>
      </w:r>
      <w:r w:rsidR="005D41F9" w:rsidRPr="00E63481">
        <w:rPr>
          <w:rFonts w:ascii="Times New Roman" w:eastAsia="Calibri" w:hAnsi="Times New Roman" w:cs="Times New Roman"/>
          <w:b/>
        </w:rPr>
        <w:t xml:space="preserve"> A.Ş.</w:t>
      </w:r>
    </w:p>
    <w:p w14:paraId="64CAEE93" w14:textId="7D460A70" w:rsidR="0051788F" w:rsidRPr="00E63481" w:rsidRDefault="0051788F" w:rsidP="00E338A7">
      <w:pPr>
        <w:autoSpaceDE w:val="0"/>
        <w:autoSpaceDN w:val="0"/>
        <w:adjustRightInd w:val="0"/>
        <w:spacing w:after="0" w:line="276" w:lineRule="auto"/>
        <w:jc w:val="center"/>
        <w:rPr>
          <w:rFonts w:ascii="Times New Roman" w:eastAsia="Calibri" w:hAnsi="Times New Roman" w:cs="Times New Roman"/>
          <w:b/>
        </w:rPr>
      </w:pPr>
      <w:r w:rsidRPr="00E63481">
        <w:rPr>
          <w:rFonts w:ascii="Times New Roman" w:eastAsia="Calibri" w:hAnsi="Times New Roman" w:cs="Times New Roman"/>
          <w:b/>
        </w:rPr>
        <w:t xml:space="preserve">KİŞİSEL VERİLERİN KORUNMASI </w:t>
      </w:r>
      <w:r w:rsidR="00385933" w:rsidRPr="00E63481">
        <w:rPr>
          <w:rFonts w:ascii="Times New Roman" w:eastAsia="Calibri" w:hAnsi="Times New Roman" w:cs="Times New Roman"/>
          <w:b/>
        </w:rPr>
        <w:t>AYDINLATMA METNİ</w:t>
      </w:r>
    </w:p>
    <w:p w14:paraId="582F7549" w14:textId="77777777" w:rsidR="0051788F" w:rsidRPr="00E63481" w:rsidRDefault="0051788F" w:rsidP="0020075D">
      <w:pPr>
        <w:autoSpaceDE w:val="0"/>
        <w:autoSpaceDN w:val="0"/>
        <w:adjustRightInd w:val="0"/>
        <w:spacing w:after="0" w:line="276" w:lineRule="auto"/>
        <w:jc w:val="both"/>
        <w:rPr>
          <w:rFonts w:ascii="Times New Roman" w:eastAsia="Calibri" w:hAnsi="Times New Roman" w:cs="Times New Roman"/>
          <w:color w:val="00AA4A"/>
        </w:rPr>
      </w:pPr>
    </w:p>
    <w:p w14:paraId="0FF6B0B6" w14:textId="3F75A360" w:rsidR="0051788F" w:rsidRPr="00E63481" w:rsidRDefault="0079192E" w:rsidP="0020075D">
      <w:pPr>
        <w:autoSpaceDE w:val="0"/>
        <w:autoSpaceDN w:val="0"/>
        <w:adjustRightInd w:val="0"/>
        <w:spacing w:after="0" w:line="276" w:lineRule="auto"/>
        <w:jc w:val="both"/>
        <w:rPr>
          <w:rFonts w:ascii="Times New Roman" w:eastAsia="Calibri" w:hAnsi="Times New Roman" w:cs="Times New Roman"/>
          <w:color w:val="000000"/>
        </w:rPr>
      </w:pPr>
      <w:r>
        <w:rPr>
          <w:rFonts w:ascii="Times New Roman" w:eastAsia="Calibri" w:hAnsi="Times New Roman" w:cs="Times New Roman"/>
          <w:color w:val="000000"/>
        </w:rPr>
        <w:t>Ege Gaz</w:t>
      </w:r>
      <w:r w:rsidR="005D41F9" w:rsidRPr="00E63481">
        <w:rPr>
          <w:rFonts w:ascii="Times New Roman" w:eastAsia="Calibri" w:hAnsi="Times New Roman" w:cs="Times New Roman"/>
          <w:color w:val="000000"/>
        </w:rPr>
        <w:t xml:space="preserve"> A.Ş </w:t>
      </w:r>
      <w:r w:rsidR="00E338A7" w:rsidRPr="00891209">
        <w:rPr>
          <w:rFonts w:ascii="Times New Roman" w:eastAsia="Calibri" w:hAnsi="Times New Roman" w:cs="Times New Roman"/>
          <w:color w:val="000000"/>
        </w:rPr>
        <w:t>(“Şirket</w:t>
      </w:r>
      <w:r w:rsidR="005D41F9" w:rsidRPr="00891209">
        <w:rPr>
          <w:rFonts w:ascii="Times New Roman" w:eastAsia="Calibri" w:hAnsi="Times New Roman" w:cs="Times New Roman"/>
          <w:color w:val="000000"/>
        </w:rPr>
        <w:t xml:space="preserve">”) </w:t>
      </w:r>
      <w:r w:rsidR="005D41F9" w:rsidRPr="00E63481">
        <w:rPr>
          <w:rFonts w:ascii="Times New Roman" w:eastAsia="Calibri" w:hAnsi="Times New Roman" w:cs="Times New Roman"/>
          <w:color w:val="000000"/>
        </w:rPr>
        <w:t xml:space="preserve">olarak başta temel hak ve özgürlükleri koruması olmak üzere özel hayata ilişkin gizliliğin korunması, bilgi güvenliğinin sağlanması ve korunması, etik değerlere saygı öncelikli prensiplerimiz arasında yer almaktadır. Bu doğrultuda, ürün ve hizmetlerimizden faydalanan kişiler dahil, Şirket ile ilişkili tüm şahıslara ait kişisel verileri 6698 sayılı Kişisel Verilerin Korunması Kanunu’na (“KVKK”) uygun olarak işliyor ve koruyoruz.  </w:t>
      </w:r>
    </w:p>
    <w:p w14:paraId="45C5E59D" w14:textId="54068A88" w:rsidR="005D41F9" w:rsidRPr="00E63481" w:rsidRDefault="005D41F9" w:rsidP="0020075D">
      <w:pPr>
        <w:autoSpaceDE w:val="0"/>
        <w:autoSpaceDN w:val="0"/>
        <w:adjustRightInd w:val="0"/>
        <w:spacing w:after="0" w:line="276" w:lineRule="auto"/>
        <w:jc w:val="both"/>
        <w:rPr>
          <w:rFonts w:ascii="Times New Roman" w:eastAsia="Calibri" w:hAnsi="Times New Roman" w:cs="Times New Roman"/>
          <w:color w:val="000000"/>
        </w:rPr>
      </w:pPr>
    </w:p>
    <w:p w14:paraId="19FD5CB9" w14:textId="772A1E30" w:rsidR="005D41F9" w:rsidRPr="00E63481" w:rsidRDefault="005D41F9" w:rsidP="0020075D">
      <w:pPr>
        <w:autoSpaceDE w:val="0"/>
        <w:autoSpaceDN w:val="0"/>
        <w:adjustRightInd w:val="0"/>
        <w:spacing w:after="0" w:line="276" w:lineRule="auto"/>
        <w:jc w:val="both"/>
        <w:rPr>
          <w:rFonts w:ascii="Times New Roman" w:eastAsia="Calibri" w:hAnsi="Times New Roman" w:cs="Times New Roman"/>
          <w:b/>
          <w:color w:val="000000"/>
        </w:rPr>
      </w:pPr>
      <w:r w:rsidRPr="00E63481">
        <w:rPr>
          <w:rFonts w:ascii="Times New Roman" w:eastAsia="Calibri" w:hAnsi="Times New Roman" w:cs="Times New Roman"/>
          <w:b/>
          <w:color w:val="000000"/>
        </w:rPr>
        <w:t>Kişisel Verilerin</w:t>
      </w:r>
      <w:r w:rsidR="00320DFE" w:rsidRPr="00E63481">
        <w:rPr>
          <w:rFonts w:ascii="Times New Roman" w:eastAsia="Calibri" w:hAnsi="Times New Roman" w:cs="Times New Roman"/>
          <w:b/>
          <w:color w:val="000000"/>
        </w:rPr>
        <w:t>izin</w:t>
      </w:r>
      <w:r w:rsidRPr="00E63481">
        <w:rPr>
          <w:rFonts w:ascii="Times New Roman" w:eastAsia="Calibri" w:hAnsi="Times New Roman" w:cs="Times New Roman"/>
          <w:b/>
          <w:color w:val="000000"/>
        </w:rPr>
        <w:t xml:space="preserve"> İşlenme Amaçları</w:t>
      </w:r>
    </w:p>
    <w:p w14:paraId="46F7EE23" w14:textId="3296FFF9" w:rsidR="005D41F9" w:rsidRPr="00E63481" w:rsidRDefault="005D41F9" w:rsidP="0020075D">
      <w:pPr>
        <w:autoSpaceDE w:val="0"/>
        <w:autoSpaceDN w:val="0"/>
        <w:adjustRightInd w:val="0"/>
        <w:spacing w:after="0" w:line="276" w:lineRule="auto"/>
        <w:jc w:val="both"/>
        <w:rPr>
          <w:rFonts w:ascii="Times New Roman" w:eastAsia="Calibri" w:hAnsi="Times New Roman" w:cs="Times New Roman"/>
          <w:color w:val="000000"/>
        </w:rPr>
      </w:pPr>
      <w:r w:rsidRPr="00E63481">
        <w:rPr>
          <w:rFonts w:ascii="Times New Roman" w:eastAsia="Calibri" w:hAnsi="Times New Roman" w:cs="Times New Roman"/>
          <w:b/>
          <w:color w:val="000000"/>
        </w:rPr>
        <w:br/>
      </w:r>
      <w:r w:rsidR="00775C4A">
        <w:rPr>
          <w:rFonts w:ascii="Times New Roman" w:eastAsia="Calibri" w:hAnsi="Times New Roman" w:cs="Times New Roman"/>
          <w:color w:val="000000"/>
        </w:rPr>
        <w:t>Kişisel v</w:t>
      </w:r>
      <w:r w:rsidR="00A654E0" w:rsidRPr="00E63481">
        <w:rPr>
          <w:rFonts w:ascii="Times New Roman" w:eastAsia="Calibri" w:hAnsi="Times New Roman" w:cs="Times New Roman"/>
          <w:color w:val="000000"/>
        </w:rPr>
        <w:t xml:space="preserve">erileriniz </w:t>
      </w:r>
      <w:proofErr w:type="spellStart"/>
      <w:r w:rsidR="00A654E0" w:rsidRPr="00E63481">
        <w:rPr>
          <w:rFonts w:ascii="Times New Roman" w:eastAsia="Calibri" w:hAnsi="Times New Roman" w:cs="Times New Roman"/>
          <w:color w:val="000000"/>
        </w:rPr>
        <w:t>KVKK’</w:t>
      </w:r>
      <w:r w:rsidR="00C92E87">
        <w:rPr>
          <w:rFonts w:ascii="Times New Roman" w:eastAsia="Calibri" w:hAnsi="Times New Roman" w:cs="Times New Roman"/>
          <w:color w:val="000000"/>
        </w:rPr>
        <w:t>n</w:t>
      </w:r>
      <w:r w:rsidR="00A654E0" w:rsidRPr="00E63481">
        <w:rPr>
          <w:rFonts w:ascii="Times New Roman" w:eastAsia="Calibri" w:hAnsi="Times New Roman" w:cs="Times New Roman"/>
          <w:color w:val="000000"/>
        </w:rPr>
        <w:t>a</w:t>
      </w:r>
      <w:proofErr w:type="spellEnd"/>
      <w:r w:rsidRPr="00E63481">
        <w:rPr>
          <w:rFonts w:ascii="Times New Roman" w:eastAsia="Calibri" w:hAnsi="Times New Roman" w:cs="Times New Roman"/>
          <w:color w:val="000000"/>
        </w:rPr>
        <w:t xml:space="preserve"> uygun olarak;</w:t>
      </w:r>
    </w:p>
    <w:p w14:paraId="6835F4C8" w14:textId="77777777" w:rsidR="00013872" w:rsidRPr="00E63481" w:rsidRDefault="00013872" w:rsidP="00013872">
      <w:pPr>
        <w:spacing w:after="0"/>
        <w:jc w:val="both"/>
        <w:rPr>
          <w:rFonts w:ascii="Times New Roman" w:hAnsi="Times New Roman" w:cs="Times New Roman"/>
        </w:rPr>
      </w:pPr>
    </w:p>
    <w:p w14:paraId="09496CA2"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Şirket içi oryantasyon ve eğitim faaliyetlerinin gerçekleştirilmesi, </w:t>
      </w:r>
    </w:p>
    <w:p w14:paraId="0356C4A9" w14:textId="62DBF817" w:rsidR="00E54ABC" w:rsidRPr="00E63481" w:rsidRDefault="00E54AB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Mevcut ticari, sözleşmesel ve kurumsal faaliyetlerimizin devamı,</w:t>
      </w:r>
    </w:p>
    <w:p w14:paraId="6901593B" w14:textId="030AF135" w:rsidR="00E54ABC" w:rsidRPr="00E63481" w:rsidRDefault="00E54AB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İş sağlığı ve güvenliği süreçlerinin yürütülmesi ve İş-Kur, Çalışma ve Sosyal Güvenlik Bakanlığı, Sosyal Güvenlik Kurumu gibi resmi kurumlar nezdindeki süreçlerin yönetilmesi,</w:t>
      </w:r>
    </w:p>
    <w:p w14:paraId="60D94742" w14:textId="65A25D35"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Şirket içi terfi, atama ve pozisyon değişikliklerinin gerçekleştirilmesi, </w:t>
      </w:r>
      <w:r w:rsidR="00E54ABC" w:rsidRPr="00E63481">
        <w:rPr>
          <w:rFonts w:ascii="Times New Roman" w:hAnsi="Times New Roman"/>
          <w:sz w:val="22"/>
          <w:szCs w:val="22"/>
          <w:lang w:val="tr-TR"/>
        </w:rPr>
        <w:t>idari ve özlük süreçlerinin yürütülmesi,</w:t>
      </w:r>
      <w:r w:rsidRPr="00E63481">
        <w:rPr>
          <w:rFonts w:ascii="Times New Roman" w:hAnsi="Times New Roman"/>
          <w:sz w:val="22"/>
          <w:szCs w:val="22"/>
          <w:lang w:val="tr-TR"/>
        </w:rPr>
        <w:t xml:space="preserve"> </w:t>
      </w:r>
    </w:p>
    <w:p w14:paraId="0A8FA8F7" w14:textId="35B10DB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Çalışanlarımızın ücretlerinin</w:t>
      </w:r>
      <w:r w:rsidR="00E54ABC" w:rsidRPr="00E63481">
        <w:rPr>
          <w:rFonts w:ascii="Times New Roman" w:hAnsi="Times New Roman"/>
          <w:sz w:val="22"/>
          <w:szCs w:val="22"/>
          <w:lang w:val="tr-TR"/>
        </w:rPr>
        <w:t xml:space="preserve"> ve fazla mesai alacaklarının</w:t>
      </w:r>
      <w:r w:rsidRPr="00E63481">
        <w:rPr>
          <w:rFonts w:ascii="Times New Roman" w:hAnsi="Times New Roman"/>
          <w:sz w:val="22"/>
          <w:szCs w:val="22"/>
          <w:lang w:val="tr-TR"/>
        </w:rPr>
        <w:t xml:space="preserve"> yönetimi,</w:t>
      </w:r>
    </w:p>
    <w:p w14:paraId="4451B41E"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Çalışanlarımıza yan hak ve menfaatler sunulması, </w:t>
      </w:r>
    </w:p>
    <w:p w14:paraId="0D77B912"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Çalışanlara yönelik etkinliklerin yönetimi, </w:t>
      </w:r>
    </w:p>
    <w:p w14:paraId="450396AB"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Çalışanlarımıza yönelik sosyal yardım faaliyetleri yürütülmesi, </w:t>
      </w:r>
    </w:p>
    <w:p w14:paraId="35B801A0"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Çalışanlarımızın erişim yetkilerinin yönetilmesi, çalışanlarımızın işlemlerinin ve izlerinin takibi, </w:t>
      </w:r>
    </w:p>
    <w:p w14:paraId="6F23395A"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Çalışanlarımızın işten ayrılma işlemlerinin gerçekleştirilmesi, </w:t>
      </w:r>
    </w:p>
    <w:p w14:paraId="355C36EB"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Çalışanlarımızın memnuniyetlerinin ve bağlılığın oluşturulması ve ölçülmesi,</w:t>
      </w:r>
    </w:p>
    <w:p w14:paraId="2DB3ADB7" w14:textId="76E43F2F" w:rsidR="005B057C" w:rsidRPr="00E63481" w:rsidRDefault="005B057C" w:rsidP="00E54AB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İş sözleşmesi kapsamındaki kanuni yükümlülüklerin yerine getirilmesi,</w:t>
      </w:r>
      <w:r w:rsidR="00E54ABC" w:rsidRPr="00E63481">
        <w:rPr>
          <w:rFonts w:ascii="Times New Roman" w:hAnsi="Times New Roman"/>
          <w:sz w:val="22"/>
          <w:szCs w:val="22"/>
          <w:lang w:val="tr-TR"/>
        </w:rPr>
        <w:t xml:space="preserve"> işyeri kurallarının yürütülmesi ve denetlenmesi,</w:t>
      </w:r>
      <w:r w:rsidRPr="00E63481">
        <w:rPr>
          <w:rFonts w:ascii="Times New Roman" w:hAnsi="Times New Roman"/>
          <w:sz w:val="22"/>
          <w:szCs w:val="22"/>
          <w:lang w:val="tr-TR"/>
        </w:rPr>
        <w:t xml:space="preserve"> </w:t>
      </w:r>
    </w:p>
    <w:p w14:paraId="611BFEE0"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İnsan kaynakları çözüm merkezi süreçlerinin yönetilmesi,</w:t>
      </w:r>
    </w:p>
    <w:p w14:paraId="0A0DB676"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İşe alım süreçlerinin yürütülmesi, kariyer ve yetenek gelişimi faaliyetlerinin gerçekleştirilmesi,</w:t>
      </w:r>
    </w:p>
    <w:p w14:paraId="4B1D9399"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Performans yönetimi, </w:t>
      </w:r>
    </w:p>
    <w:p w14:paraId="48B44067"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Stajyer istihdamı süreçleri, </w:t>
      </w:r>
    </w:p>
    <w:p w14:paraId="461797DE" w14:textId="77777777" w:rsidR="005B057C" w:rsidRPr="00E63481" w:rsidRDefault="005B057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Çalışan taleplerinin karşılanması,</w:t>
      </w:r>
    </w:p>
    <w:p w14:paraId="28EFC31C" w14:textId="111CD71A" w:rsidR="00E54ABC" w:rsidRPr="00E63481" w:rsidRDefault="00E54AB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Yurtiçi ve yurt dışı seyahat süreçlerinin yönetimi,</w:t>
      </w:r>
    </w:p>
    <w:p w14:paraId="1A74B054" w14:textId="702B326B" w:rsidR="00E54ABC" w:rsidRPr="00E63481" w:rsidRDefault="00E54ABC" w:rsidP="005B057C">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Şirket bina güvenliğinin sağlanması,</w:t>
      </w:r>
    </w:p>
    <w:p w14:paraId="122A016F" w14:textId="76C46962" w:rsidR="005B057C" w:rsidRPr="00E63481" w:rsidRDefault="005B057C" w:rsidP="00866E40">
      <w:pPr>
        <w:pStyle w:val="ListeParagraf"/>
        <w:numPr>
          <w:ilvl w:val="0"/>
          <w:numId w:val="7"/>
        </w:numPr>
        <w:jc w:val="both"/>
        <w:rPr>
          <w:rFonts w:ascii="Times New Roman" w:hAnsi="Times New Roman"/>
          <w:sz w:val="22"/>
          <w:szCs w:val="22"/>
          <w:lang w:val="tr-TR"/>
        </w:rPr>
      </w:pPr>
      <w:r w:rsidRPr="00E63481">
        <w:rPr>
          <w:rFonts w:ascii="Times New Roman" w:hAnsi="Times New Roman"/>
          <w:sz w:val="22"/>
          <w:szCs w:val="22"/>
          <w:lang w:val="tr-TR"/>
        </w:rPr>
        <w:t xml:space="preserve">Organizasyonel yapının oluşturulması ve devamlılığının sağlanması amacıyla yasal düzenlemelerin imkan verdiği ölçüde </w:t>
      </w:r>
      <w:r w:rsidR="00866E40" w:rsidRPr="00E63481">
        <w:rPr>
          <w:rFonts w:ascii="Times New Roman" w:hAnsi="Times New Roman"/>
          <w:sz w:val="22"/>
          <w:lang w:val="tr-TR"/>
        </w:rPr>
        <w:t>basılı ve/veya ıslak imzalı olarak veya elektronik ortamda otomatik ya da otomatik olmayan yöntemlerle</w:t>
      </w:r>
      <w:r w:rsidR="00866E40" w:rsidRPr="00E63481">
        <w:rPr>
          <w:rFonts w:ascii="Times New Roman" w:hAnsi="Times New Roman"/>
          <w:lang w:val="tr-TR"/>
        </w:rPr>
        <w:t xml:space="preserve"> </w:t>
      </w:r>
      <w:r w:rsidRPr="00E63481">
        <w:rPr>
          <w:rFonts w:ascii="Times New Roman" w:hAnsi="Times New Roman"/>
          <w:sz w:val="22"/>
          <w:szCs w:val="22"/>
          <w:lang w:val="tr-TR"/>
        </w:rPr>
        <w:t>işlemektedir.</w:t>
      </w:r>
    </w:p>
    <w:p w14:paraId="781BC13A" w14:textId="64C895EC" w:rsidR="00320DFE" w:rsidRPr="00E63481" w:rsidRDefault="00320DFE" w:rsidP="00320DFE">
      <w:pPr>
        <w:jc w:val="both"/>
        <w:rPr>
          <w:rFonts w:ascii="Times New Roman" w:hAnsi="Times New Roman"/>
        </w:rPr>
      </w:pPr>
    </w:p>
    <w:p w14:paraId="7E2C7D49" w14:textId="477B84CF" w:rsidR="00320DFE" w:rsidRPr="00E63481" w:rsidRDefault="00320DFE" w:rsidP="00320DFE">
      <w:pPr>
        <w:jc w:val="both"/>
        <w:rPr>
          <w:rFonts w:ascii="Times New Roman" w:hAnsi="Times New Roman"/>
          <w:b/>
        </w:rPr>
      </w:pPr>
      <w:r w:rsidRPr="00E63481">
        <w:rPr>
          <w:rFonts w:ascii="Times New Roman" w:hAnsi="Times New Roman"/>
          <w:b/>
        </w:rPr>
        <w:t>Kişisel Verileriniz</w:t>
      </w:r>
      <w:r w:rsidR="00A654E0" w:rsidRPr="00E63481">
        <w:rPr>
          <w:rFonts w:ascii="Times New Roman" w:hAnsi="Times New Roman"/>
          <w:b/>
        </w:rPr>
        <w:t>in</w:t>
      </w:r>
      <w:r w:rsidRPr="00E63481">
        <w:rPr>
          <w:rFonts w:ascii="Times New Roman" w:hAnsi="Times New Roman"/>
          <w:b/>
        </w:rPr>
        <w:t xml:space="preserve"> Aktarılma</w:t>
      </w:r>
      <w:r w:rsidR="00A654E0" w:rsidRPr="00E63481">
        <w:rPr>
          <w:rFonts w:ascii="Times New Roman" w:hAnsi="Times New Roman"/>
          <w:b/>
        </w:rPr>
        <w:t>sı</w:t>
      </w:r>
    </w:p>
    <w:p w14:paraId="77514C6B" w14:textId="65230EE9" w:rsidR="00641C47" w:rsidRPr="00E63481" w:rsidRDefault="006E166C" w:rsidP="00320DFE">
      <w:pPr>
        <w:jc w:val="both"/>
        <w:rPr>
          <w:rFonts w:ascii="Times New Roman" w:hAnsi="Times New Roman" w:cs="Times New Roman"/>
        </w:rPr>
      </w:pPr>
      <w:r w:rsidRPr="00E63481">
        <w:rPr>
          <w:rFonts w:ascii="Times New Roman" w:hAnsi="Times New Roman"/>
        </w:rPr>
        <w:t>Şirketimiz kişisel verilerinizi KVKK</w:t>
      </w:r>
      <w:r w:rsidR="00A654E0" w:rsidRPr="00E63481">
        <w:rPr>
          <w:rFonts w:ascii="Times New Roman" w:hAnsi="Times New Roman"/>
        </w:rPr>
        <w:t xml:space="preserve"> ve sair mevzuat kapsamında ve </w:t>
      </w:r>
      <w:r w:rsidRPr="00E63481">
        <w:rPr>
          <w:rFonts w:ascii="Times New Roman" w:hAnsi="Times New Roman"/>
        </w:rPr>
        <w:t xml:space="preserve">yukarıda belirtilen </w:t>
      </w:r>
      <w:r w:rsidR="00A654E0" w:rsidRPr="00E63481">
        <w:rPr>
          <w:rFonts w:ascii="Times New Roman" w:hAnsi="Times New Roman"/>
        </w:rPr>
        <w:t xml:space="preserve">amaçlar çerçevesinde </w:t>
      </w:r>
      <w:r w:rsidR="00320DFE" w:rsidRPr="00E63481">
        <w:rPr>
          <w:rFonts w:ascii="Times New Roman" w:hAnsi="Times New Roman"/>
        </w:rPr>
        <w:t>yurt içi ve yurt dışındaki ilgili kişi ve kuruluşlara aktarabilecektir:</w:t>
      </w:r>
    </w:p>
    <w:p w14:paraId="499CCB7C" w14:textId="77777777" w:rsidR="005B057C" w:rsidRPr="00E63481" w:rsidRDefault="005B057C" w:rsidP="005B057C">
      <w:pPr>
        <w:pStyle w:val="ListeParagraf"/>
        <w:numPr>
          <w:ilvl w:val="0"/>
          <w:numId w:val="8"/>
        </w:numPr>
        <w:jc w:val="both"/>
        <w:rPr>
          <w:rFonts w:ascii="Times New Roman" w:hAnsi="Times New Roman"/>
          <w:sz w:val="22"/>
          <w:szCs w:val="22"/>
          <w:lang w:val="tr-TR"/>
        </w:rPr>
      </w:pPr>
      <w:r w:rsidRPr="00E63481">
        <w:rPr>
          <w:rFonts w:ascii="Times New Roman" w:hAnsi="Times New Roman"/>
          <w:sz w:val="22"/>
          <w:szCs w:val="22"/>
          <w:lang w:val="tr-TR"/>
        </w:rPr>
        <w:t xml:space="preserve">Şirketimizin doğrudan ve dolaylı hissedarları, iştirakleri, bağlı kuruluşları, </w:t>
      </w:r>
    </w:p>
    <w:p w14:paraId="1F373B9A" w14:textId="77777777" w:rsidR="005B057C" w:rsidRPr="00E63481" w:rsidRDefault="005B057C" w:rsidP="005B057C">
      <w:pPr>
        <w:pStyle w:val="ListeParagraf"/>
        <w:numPr>
          <w:ilvl w:val="0"/>
          <w:numId w:val="8"/>
        </w:numPr>
        <w:jc w:val="both"/>
        <w:rPr>
          <w:rFonts w:ascii="Times New Roman" w:hAnsi="Times New Roman"/>
          <w:sz w:val="22"/>
          <w:szCs w:val="22"/>
          <w:lang w:val="tr-TR"/>
        </w:rPr>
      </w:pPr>
      <w:r w:rsidRPr="00E63481">
        <w:rPr>
          <w:rFonts w:ascii="Times New Roman" w:hAnsi="Times New Roman"/>
          <w:sz w:val="22"/>
          <w:szCs w:val="22"/>
          <w:lang w:val="tr-TR"/>
        </w:rPr>
        <w:t xml:space="preserve">Gizlilik sözleşmesi yapmak seçimi Şirketimize ait olmak üzere hizmet ve/veya danışmanlık aldığı üçüncü kişiler, </w:t>
      </w:r>
    </w:p>
    <w:p w14:paraId="24F63779" w14:textId="77777777" w:rsidR="005B057C" w:rsidRPr="00E63481" w:rsidRDefault="005B057C" w:rsidP="005B057C">
      <w:pPr>
        <w:pStyle w:val="ListeParagraf"/>
        <w:numPr>
          <w:ilvl w:val="0"/>
          <w:numId w:val="8"/>
        </w:numPr>
        <w:jc w:val="both"/>
        <w:rPr>
          <w:rFonts w:ascii="Times New Roman" w:hAnsi="Times New Roman"/>
          <w:sz w:val="22"/>
          <w:szCs w:val="22"/>
          <w:lang w:val="tr-TR"/>
        </w:rPr>
      </w:pPr>
      <w:r w:rsidRPr="00E63481">
        <w:rPr>
          <w:rFonts w:ascii="Times New Roman" w:hAnsi="Times New Roman"/>
          <w:sz w:val="22"/>
          <w:szCs w:val="22"/>
          <w:lang w:val="tr-TR"/>
        </w:rPr>
        <w:t>Hizmet ilişkisinin devamı için paylaşımın gerekli olduğu üçüncü kişiler</w:t>
      </w:r>
    </w:p>
    <w:p w14:paraId="35CB3214" w14:textId="3EEDB2AE" w:rsidR="00320DFE" w:rsidRPr="00E63481" w:rsidRDefault="005B057C" w:rsidP="005B057C">
      <w:pPr>
        <w:pStyle w:val="ListeParagraf"/>
        <w:numPr>
          <w:ilvl w:val="0"/>
          <w:numId w:val="8"/>
        </w:numPr>
        <w:jc w:val="both"/>
        <w:rPr>
          <w:rFonts w:ascii="Times New Roman" w:hAnsi="Times New Roman"/>
          <w:sz w:val="22"/>
          <w:szCs w:val="22"/>
          <w:lang w:val="tr-TR"/>
        </w:rPr>
      </w:pPr>
      <w:r w:rsidRPr="00E63481">
        <w:rPr>
          <w:rFonts w:ascii="Times New Roman" w:hAnsi="Times New Roman"/>
          <w:sz w:val="22"/>
          <w:szCs w:val="22"/>
          <w:lang w:val="tr-TR"/>
        </w:rPr>
        <w:t>Kanunen yetkili kamu kurumları ve özel kişilerle,</w:t>
      </w:r>
    </w:p>
    <w:p w14:paraId="3FECA43D" w14:textId="0A402DCC" w:rsidR="00F57D55" w:rsidRPr="00E63481" w:rsidRDefault="00F57D55" w:rsidP="00F57D55">
      <w:pPr>
        <w:jc w:val="both"/>
        <w:rPr>
          <w:rFonts w:ascii="Times New Roman" w:hAnsi="Times New Roman"/>
        </w:rPr>
      </w:pPr>
    </w:p>
    <w:p w14:paraId="1BC4E659" w14:textId="77777777" w:rsidR="00F57D55" w:rsidRPr="00E63481" w:rsidRDefault="00F57D55" w:rsidP="00F57D55">
      <w:pPr>
        <w:jc w:val="both"/>
        <w:rPr>
          <w:rFonts w:ascii="Times New Roman" w:hAnsi="Times New Roman"/>
        </w:rPr>
      </w:pPr>
      <w:r w:rsidRPr="00E63481">
        <w:rPr>
          <w:rFonts w:ascii="Times New Roman" w:hAnsi="Times New Roman"/>
        </w:rPr>
        <w:t>Şirketimiz bu kapsamda olmak üzere kişisel verilerinizi;</w:t>
      </w:r>
    </w:p>
    <w:p w14:paraId="41C3C4C3" w14:textId="3292B149" w:rsidR="00F57D55" w:rsidRPr="00E63481" w:rsidRDefault="00F57D55" w:rsidP="00F57D55">
      <w:pPr>
        <w:pStyle w:val="ListeParagraf"/>
        <w:numPr>
          <w:ilvl w:val="0"/>
          <w:numId w:val="10"/>
        </w:numPr>
        <w:jc w:val="both"/>
        <w:rPr>
          <w:rFonts w:ascii="Times New Roman" w:hAnsi="Times New Roman"/>
          <w:sz w:val="22"/>
          <w:szCs w:val="22"/>
          <w:lang w:val="tr-TR"/>
        </w:rPr>
      </w:pPr>
      <w:r w:rsidRPr="00E63481">
        <w:rPr>
          <w:rFonts w:ascii="Times New Roman" w:hAnsi="Times New Roman"/>
          <w:sz w:val="22"/>
          <w:szCs w:val="22"/>
          <w:lang w:val="tr-TR"/>
        </w:rPr>
        <w:t>Şirketimiz iş ve faaliyetlerinin yürütülmesi için yapılan sözleşmelerin, kurulan ticari ilişkilerin, verilen taahhütlerin yerine getirilmesi amacıyla müşterilerimizle, tedarikçilerimizle, iş ortaklarımızla, hizmet sağlayan şirketlerle (telekom hizmeti veren şirketler, araç kiralama/filo şirketleri, sigorta şirketleri, servis hizmeti şirketi, tur şirketi, teknik destek şirketi</w:t>
      </w:r>
      <w:r w:rsidR="00FD2FD6" w:rsidRPr="00E63481">
        <w:rPr>
          <w:rFonts w:ascii="Times New Roman" w:hAnsi="Times New Roman"/>
          <w:sz w:val="22"/>
          <w:szCs w:val="22"/>
          <w:lang w:val="tr-TR"/>
        </w:rPr>
        <w:t xml:space="preserve"> vb.) resmi kurum ve kuruluşlara</w:t>
      </w:r>
      <w:r w:rsidRPr="00E63481">
        <w:rPr>
          <w:rFonts w:ascii="Times New Roman" w:hAnsi="Times New Roman"/>
          <w:sz w:val="22"/>
          <w:szCs w:val="22"/>
          <w:lang w:val="tr-TR"/>
        </w:rPr>
        <w:t>,</w:t>
      </w:r>
    </w:p>
    <w:p w14:paraId="3F6C5EB7" w14:textId="47B3D5FB" w:rsidR="00F57D55" w:rsidRPr="00E63481" w:rsidRDefault="00F57D55" w:rsidP="00F57D55">
      <w:pPr>
        <w:pStyle w:val="ListeParagraf"/>
        <w:numPr>
          <w:ilvl w:val="0"/>
          <w:numId w:val="10"/>
        </w:numPr>
        <w:jc w:val="both"/>
        <w:rPr>
          <w:rFonts w:ascii="Times New Roman" w:hAnsi="Times New Roman"/>
          <w:sz w:val="22"/>
          <w:szCs w:val="22"/>
          <w:lang w:val="tr-TR"/>
        </w:rPr>
      </w:pPr>
      <w:r w:rsidRPr="00E63481">
        <w:rPr>
          <w:rFonts w:ascii="Times New Roman" w:hAnsi="Times New Roman"/>
          <w:sz w:val="22"/>
          <w:szCs w:val="22"/>
          <w:lang w:val="tr-TR"/>
        </w:rPr>
        <w:t>Uyuşmazlık ve davalara ilişkin olarak bu süreçlerin yürütülebilmesi için avukatlar ve arabulucular</w:t>
      </w:r>
      <w:r w:rsidR="00FD2FD6" w:rsidRPr="00E63481">
        <w:rPr>
          <w:rFonts w:ascii="Times New Roman" w:hAnsi="Times New Roman"/>
          <w:sz w:val="22"/>
          <w:szCs w:val="22"/>
          <w:lang w:val="tr-TR"/>
        </w:rPr>
        <w:t>a</w:t>
      </w:r>
      <w:r w:rsidRPr="00E63481">
        <w:rPr>
          <w:rFonts w:ascii="Times New Roman" w:hAnsi="Times New Roman"/>
          <w:sz w:val="22"/>
          <w:szCs w:val="22"/>
          <w:lang w:val="tr-TR"/>
        </w:rPr>
        <w:t xml:space="preserve">, </w:t>
      </w:r>
    </w:p>
    <w:p w14:paraId="47D3B384" w14:textId="212AE97F" w:rsidR="00F57D55" w:rsidRPr="00E63481" w:rsidRDefault="00F57D55" w:rsidP="00F57D55">
      <w:pPr>
        <w:pStyle w:val="ListeParagraf"/>
        <w:numPr>
          <w:ilvl w:val="0"/>
          <w:numId w:val="10"/>
        </w:numPr>
        <w:jc w:val="both"/>
        <w:rPr>
          <w:rFonts w:ascii="Times New Roman" w:hAnsi="Times New Roman"/>
          <w:sz w:val="22"/>
          <w:szCs w:val="22"/>
          <w:lang w:val="tr-TR"/>
        </w:rPr>
      </w:pPr>
      <w:r w:rsidRPr="00E63481">
        <w:rPr>
          <w:rFonts w:ascii="Times New Roman" w:hAnsi="Times New Roman"/>
          <w:sz w:val="22"/>
          <w:szCs w:val="22"/>
          <w:lang w:val="tr-TR"/>
        </w:rPr>
        <w:t>Hak kazandığınız maaş ve yan hakların tarafınıza sağlanabilmesi için birlikte çalıştığımız banka, sigorta şirketleri,</w:t>
      </w:r>
      <w:r w:rsidR="00FD2FD6" w:rsidRPr="00E63481">
        <w:rPr>
          <w:rFonts w:ascii="Times New Roman" w:hAnsi="Times New Roman"/>
          <w:sz w:val="22"/>
          <w:szCs w:val="22"/>
          <w:lang w:val="tr-TR"/>
        </w:rPr>
        <w:t xml:space="preserve"> servis hizmeti şirketi, araç kiralama şirketleri, </w:t>
      </w:r>
      <w:r w:rsidRPr="00E63481">
        <w:rPr>
          <w:rFonts w:ascii="Times New Roman" w:hAnsi="Times New Roman"/>
          <w:sz w:val="22"/>
          <w:szCs w:val="22"/>
          <w:lang w:val="tr-TR"/>
        </w:rPr>
        <w:t xml:space="preserve"> resmi kurum ve kuruluşlar</w:t>
      </w:r>
      <w:r w:rsidR="00FD2FD6" w:rsidRPr="00E63481">
        <w:rPr>
          <w:rFonts w:ascii="Times New Roman" w:hAnsi="Times New Roman"/>
          <w:sz w:val="22"/>
          <w:szCs w:val="22"/>
          <w:lang w:val="tr-TR"/>
        </w:rPr>
        <w:t>a</w:t>
      </w:r>
      <w:r w:rsidRPr="00E63481">
        <w:rPr>
          <w:rFonts w:ascii="Times New Roman" w:hAnsi="Times New Roman"/>
          <w:sz w:val="22"/>
          <w:szCs w:val="22"/>
          <w:lang w:val="tr-TR"/>
        </w:rPr>
        <w:t xml:space="preserve">, </w:t>
      </w:r>
    </w:p>
    <w:p w14:paraId="188C7316" w14:textId="26C2E32B" w:rsidR="00F57D55" w:rsidRPr="00E63481" w:rsidRDefault="00F57D55" w:rsidP="00F57D55">
      <w:pPr>
        <w:pStyle w:val="ListeParagraf"/>
        <w:numPr>
          <w:ilvl w:val="0"/>
          <w:numId w:val="10"/>
        </w:numPr>
        <w:jc w:val="both"/>
        <w:rPr>
          <w:rFonts w:ascii="Times New Roman" w:hAnsi="Times New Roman"/>
          <w:sz w:val="22"/>
          <w:szCs w:val="22"/>
          <w:lang w:val="tr-TR"/>
        </w:rPr>
      </w:pPr>
      <w:r w:rsidRPr="00E63481">
        <w:rPr>
          <w:rFonts w:ascii="Times New Roman" w:hAnsi="Times New Roman"/>
          <w:sz w:val="22"/>
          <w:szCs w:val="22"/>
          <w:lang w:val="tr-TR"/>
        </w:rPr>
        <w:t xml:space="preserve">Özlük işlemlerinizin yürütülebilmesi ve Şirketimiz ile aranızdaki iş ilişkisine ilişkin yükümlülüklerin yerine getirilebilmesi amacıyla, </w:t>
      </w:r>
      <w:r w:rsidR="00E63481" w:rsidRPr="00E63481">
        <w:rPr>
          <w:rFonts w:ascii="Times New Roman" w:hAnsi="Times New Roman"/>
          <w:sz w:val="22"/>
          <w:szCs w:val="22"/>
          <w:lang w:val="tr-TR"/>
        </w:rPr>
        <w:t xml:space="preserve">Şirketimizin </w:t>
      </w:r>
      <w:r w:rsidRPr="00E63481">
        <w:rPr>
          <w:rFonts w:ascii="Times New Roman" w:hAnsi="Times New Roman"/>
          <w:sz w:val="22"/>
          <w:szCs w:val="22"/>
          <w:lang w:val="tr-TR"/>
        </w:rPr>
        <w:t>doğrudan veya dolaylı olarak ilişkili old</w:t>
      </w:r>
      <w:r w:rsidR="00FD2FD6" w:rsidRPr="00E63481">
        <w:rPr>
          <w:rFonts w:ascii="Times New Roman" w:hAnsi="Times New Roman"/>
          <w:sz w:val="22"/>
          <w:szCs w:val="22"/>
          <w:lang w:val="tr-TR"/>
        </w:rPr>
        <w:t>uğu iştirak ve bağlı kuruluşlara</w:t>
      </w:r>
      <w:r w:rsidRPr="00E63481">
        <w:rPr>
          <w:rFonts w:ascii="Times New Roman" w:hAnsi="Times New Roman"/>
          <w:sz w:val="22"/>
          <w:szCs w:val="22"/>
          <w:lang w:val="tr-TR"/>
        </w:rPr>
        <w:t>,</w:t>
      </w:r>
    </w:p>
    <w:p w14:paraId="2A09F434" w14:textId="02418168" w:rsidR="00F57D55" w:rsidRPr="00E63481" w:rsidRDefault="00F57D55" w:rsidP="00F57D55">
      <w:pPr>
        <w:pStyle w:val="ListeParagraf"/>
        <w:numPr>
          <w:ilvl w:val="0"/>
          <w:numId w:val="10"/>
        </w:numPr>
        <w:jc w:val="both"/>
        <w:rPr>
          <w:rFonts w:ascii="Times New Roman" w:hAnsi="Times New Roman"/>
          <w:sz w:val="22"/>
          <w:szCs w:val="22"/>
          <w:lang w:val="tr-TR"/>
        </w:rPr>
      </w:pPr>
      <w:r w:rsidRPr="00E63481">
        <w:rPr>
          <w:rFonts w:ascii="Times New Roman" w:hAnsi="Times New Roman"/>
          <w:sz w:val="22"/>
          <w:szCs w:val="22"/>
          <w:lang w:val="tr-TR"/>
        </w:rPr>
        <w:t>Mavi yaka çalışanlar için toplu iş sözleşmesi kapsamındaki yükümlülüklerin yerine getirilebil</w:t>
      </w:r>
      <w:r w:rsidR="00FD2FD6" w:rsidRPr="00E63481">
        <w:rPr>
          <w:rFonts w:ascii="Times New Roman" w:hAnsi="Times New Roman"/>
          <w:sz w:val="22"/>
          <w:szCs w:val="22"/>
          <w:lang w:val="tr-TR"/>
        </w:rPr>
        <w:t>mesi amacıyla işveren sendikasına</w:t>
      </w:r>
      <w:r w:rsidRPr="00E63481">
        <w:rPr>
          <w:rFonts w:ascii="Times New Roman" w:hAnsi="Times New Roman"/>
          <w:sz w:val="22"/>
          <w:szCs w:val="22"/>
          <w:lang w:val="tr-TR"/>
        </w:rPr>
        <w:t xml:space="preserve">,  </w:t>
      </w:r>
    </w:p>
    <w:p w14:paraId="5B299E95" w14:textId="1ECAF9CA" w:rsidR="00F57D55" w:rsidRPr="00E63481" w:rsidRDefault="00F57D55" w:rsidP="00F57D55">
      <w:pPr>
        <w:pStyle w:val="ListeParagraf"/>
        <w:numPr>
          <w:ilvl w:val="0"/>
          <w:numId w:val="10"/>
        </w:numPr>
        <w:jc w:val="both"/>
        <w:rPr>
          <w:rFonts w:ascii="Times New Roman" w:hAnsi="Times New Roman"/>
          <w:sz w:val="22"/>
          <w:szCs w:val="22"/>
          <w:lang w:val="tr-TR"/>
        </w:rPr>
      </w:pPr>
      <w:r w:rsidRPr="00E63481">
        <w:rPr>
          <w:rFonts w:ascii="Times New Roman" w:hAnsi="Times New Roman"/>
          <w:sz w:val="22"/>
          <w:szCs w:val="22"/>
          <w:lang w:val="tr-TR"/>
        </w:rPr>
        <w:t>İş hukuku mevzuatı ile iş sağlığı ve güvenliği mevzuatı kapsamındaki yükümlülüklerimizin yerine getirilebilmesi için iş sağlığı ve güvenliği hizmeti sunan şirket, işyeri hekimi, özel ve kamu sağlık kuruluşları, Sosyal Güvenlik Kurumu ve diğer i</w:t>
      </w:r>
      <w:r w:rsidR="00FD2FD6" w:rsidRPr="00E63481">
        <w:rPr>
          <w:rFonts w:ascii="Times New Roman" w:hAnsi="Times New Roman"/>
          <w:sz w:val="22"/>
          <w:szCs w:val="22"/>
          <w:lang w:val="tr-TR"/>
        </w:rPr>
        <w:t>lgili resmi kurum ve kuruluşlar</w:t>
      </w:r>
      <w:r w:rsidRPr="00E63481">
        <w:rPr>
          <w:rFonts w:ascii="Times New Roman" w:hAnsi="Times New Roman"/>
          <w:sz w:val="22"/>
          <w:szCs w:val="22"/>
          <w:lang w:val="tr-TR"/>
        </w:rPr>
        <w:t>a</w:t>
      </w:r>
      <w:r w:rsidR="00FD2FD6" w:rsidRPr="00E63481">
        <w:rPr>
          <w:rFonts w:ascii="Times New Roman" w:hAnsi="Times New Roman"/>
          <w:sz w:val="22"/>
          <w:szCs w:val="22"/>
          <w:lang w:val="tr-TR"/>
        </w:rPr>
        <w:t xml:space="preserve"> aktarabilecektir.</w:t>
      </w:r>
    </w:p>
    <w:p w14:paraId="7F43816A" w14:textId="77777777" w:rsidR="005B057C" w:rsidRPr="00E63481" w:rsidRDefault="005B057C" w:rsidP="00320DFE">
      <w:pPr>
        <w:jc w:val="both"/>
        <w:rPr>
          <w:rFonts w:ascii="Times New Roman" w:hAnsi="Times New Roman"/>
          <w:b/>
        </w:rPr>
      </w:pPr>
    </w:p>
    <w:p w14:paraId="04DEF698" w14:textId="57FC25D0" w:rsidR="00320DFE" w:rsidRPr="00E63481" w:rsidRDefault="00320DFE" w:rsidP="00320DFE">
      <w:pPr>
        <w:jc w:val="both"/>
        <w:rPr>
          <w:rFonts w:ascii="Times New Roman" w:hAnsi="Times New Roman"/>
          <w:b/>
        </w:rPr>
      </w:pPr>
      <w:r w:rsidRPr="00E63481">
        <w:rPr>
          <w:rFonts w:ascii="Times New Roman" w:hAnsi="Times New Roman"/>
          <w:b/>
        </w:rPr>
        <w:t>Kişisel Veri Toplamanın Yöntemi ve Hukuki Sebebi</w:t>
      </w:r>
    </w:p>
    <w:p w14:paraId="15F5C691" w14:textId="77777777" w:rsidR="00320DFE" w:rsidRPr="00E63481" w:rsidRDefault="00320DFE" w:rsidP="00320DFE">
      <w:pPr>
        <w:jc w:val="both"/>
        <w:rPr>
          <w:rFonts w:ascii="Times New Roman" w:hAnsi="Times New Roman"/>
        </w:rPr>
      </w:pPr>
      <w:r w:rsidRPr="00E63481">
        <w:rPr>
          <w:rFonts w:ascii="Times New Roman" w:hAnsi="Times New Roman"/>
        </w:rPr>
        <w:t>Kişisel verileriniz, Şirketimiz tarafından kişisel veri sahiplerine açıkça ve anlaşılabilir bir şekilde yazılı bilgilendirmede bulunularak, gerekmesi halinde açık rızaları alınarak, hukuka ve dürüstlük kurallarına uygun, yukarıda açıkça belirtilen meşru amaçla bağlantılı ve sınırlı olarak, ölçülülük prensibi çerçevesinde toplanmakta, kullanılmakta, kaydedilmekte, depolanmakta ve işlenmektedir.</w:t>
      </w:r>
    </w:p>
    <w:p w14:paraId="10CF7585" w14:textId="19122406" w:rsidR="00320DFE" w:rsidRPr="00E63481" w:rsidRDefault="00320DFE" w:rsidP="00320DFE">
      <w:pPr>
        <w:jc w:val="both"/>
        <w:rPr>
          <w:rFonts w:ascii="Times New Roman" w:hAnsi="Times New Roman"/>
        </w:rPr>
      </w:pPr>
      <w:r w:rsidRPr="00E63481">
        <w:rPr>
          <w:rFonts w:ascii="Times New Roman" w:hAnsi="Times New Roman"/>
        </w:rPr>
        <w:t>Kişisel verileriniz KVKK m. 5/2</w:t>
      </w:r>
      <w:r w:rsidR="005B057C" w:rsidRPr="00E63481">
        <w:rPr>
          <w:rFonts w:ascii="Times New Roman" w:hAnsi="Times New Roman"/>
        </w:rPr>
        <w:t xml:space="preserve"> ve m.6/2’de</w:t>
      </w:r>
      <w:r w:rsidRPr="00E63481">
        <w:rPr>
          <w:rFonts w:ascii="Times New Roman" w:hAnsi="Times New Roman"/>
        </w:rPr>
        <w:t xml:space="preserve"> altında yer alan aşağıdaki hukuki sebepler çerçevesinde işlenmekte ve yukarıda belirtilen kişi ve kurumlarla paylaşılmaktadır: </w:t>
      </w:r>
    </w:p>
    <w:p w14:paraId="67FCB260" w14:textId="77D5E809" w:rsidR="005B057C" w:rsidRPr="00E63481" w:rsidRDefault="005B057C" w:rsidP="005B057C">
      <w:pPr>
        <w:pStyle w:val="ListeParagraf"/>
        <w:numPr>
          <w:ilvl w:val="0"/>
          <w:numId w:val="9"/>
        </w:numPr>
        <w:jc w:val="both"/>
        <w:rPr>
          <w:rFonts w:ascii="Times New Roman" w:hAnsi="Times New Roman"/>
          <w:sz w:val="22"/>
          <w:szCs w:val="22"/>
          <w:lang w:val="tr-TR"/>
        </w:rPr>
      </w:pPr>
      <w:r w:rsidRPr="00E63481">
        <w:rPr>
          <w:rFonts w:ascii="Times New Roman" w:hAnsi="Times New Roman"/>
          <w:sz w:val="22"/>
          <w:szCs w:val="22"/>
          <w:lang w:val="tr-TR"/>
        </w:rPr>
        <w:t>Kanunlarda açıkça öngörülmesi durumunda.</w:t>
      </w:r>
    </w:p>
    <w:p w14:paraId="01DC1A11" w14:textId="53430223" w:rsidR="00320DFE" w:rsidRPr="00E63481" w:rsidRDefault="00320DFE" w:rsidP="00320DFE">
      <w:pPr>
        <w:pStyle w:val="ListeParagraf"/>
        <w:numPr>
          <w:ilvl w:val="0"/>
          <w:numId w:val="5"/>
        </w:numPr>
        <w:jc w:val="both"/>
        <w:rPr>
          <w:rFonts w:ascii="Times New Roman" w:hAnsi="Times New Roman"/>
          <w:sz w:val="22"/>
          <w:szCs w:val="22"/>
          <w:lang w:val="tr-TR"/>
        </w:rPr>
      </w:pPr>
      <w:r w:rsidRPr="00E63481">
        <w:rPr>
          <w:rFonts w:ascii="Times New Roman" w:hAnsi="Times New Roman"/>
          <w:sz w:val="22"/>
          <w:szCs w:val="22"/>
          <w:lang w:val="tr-TR"/>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73E0B67B" w14:textId="7BA2BB55" w:rsidR="00320DFE" w:rsidRPr="00E63481" w:rsidRDefault="00320DFE" w:rsidP="00320DFE">
      <w:pPr>
        <w:pStyle w:val="ListeParagraf"/>
        <w:numPr>
          <w:ilvl w:val="0"/>
          <w:numId w:val="5"/>
        </w:numPr>
        <w:jc w:val="both"/>
        <w:rPr>
          <w:rFonts w:ascii="Times New Roman" w:hAnsi="Times New Roman"/>
          <w:sz w:val="22"/>
          <w:szCs w:val="22"/>
          <w:lang w:val="tr-TR"/>
        </w:rPr>
      </w:pPr>
      <w:r w:rsidRPr="00E63481">
        <w:rPr>
          <w:rFonts w:ascii="Times New Roman" w:hAnsi="Times New Roman"/>
          <w:sz w:val="22"/>
          <w:szCs w:val="22"/>
          <w:lang w:val="tr-TR"/>
        </w:rPr>
        <w:t>Bir sözleşmenin kurulması veya ifasıyla doğrudan doğruya ilgili olması kaydıyla, sözleşmenin taraflarına ait kişisel verilerin işlenmesinin gerekli olması.</w:t>
      </w:r>
    </w:p>
    <w:p w14:paraId="0EC58D01" w14:textId="037D79ED" w:rsidR="00320DFE" w:rsidRPr="00E63481" w:rsidRDefault="00320DFE" w:rsidP="00320DFE">
      <w:pPr>
        <w:pStyle w:val="ListeParagraf"/>
        <w:numPr>
          <w:ilvl w:val="0"/>
          <w:numId w:val="5"/>
        </w:numPr>
        <w:jc w:val="both"/>
        <w:rPr>
          <w:rFonts w:ascii="Times New Roman" w:hAnsi="Times New Roman"/>
          <w:sz w:val="22"/>
          <w:szCs w:val="22"/>
          <w:lang w:val="tr-TR"/>
        </w:rPr>
      </w:pPr>
      <w:r w:rsidRPr="00E63481">
        <w:rPr>
          <w:rFonts w:ascii="Times New Roman" w:hAnsi="Times New Roman"/>
          <w:sz w:val="22"/>
          <w:szCs w:val="22"/>
          <w:lang w:val="tr-TR"/>
        </w:rPr>
        <w:t xml:space="preserve">Veri sorumlusunun hukuki yükümlülüğünü yerine getirebilmesi için zorunlu olması. </w:t>
      </w:r>
    </w:p>
    <w:p w14:paraId="4BBF18FC" w14:textId="2E948111" w:rsidR="00320DFE" w:rsidRPr="00E63481" w:rsidRDefault="00320DFE" w:rsidP="00320DFE">
      <w:pPr>
        <w:pStyle w:val="ListeParagraf"/>
        <w:numPr>
          <w:ilvl w:val="0"/>
          <w:numId w:val="5"/>
        </w:numPr>
        <w:jc w:val="both"/>
        <w:rPr>
          <w:rFonts w:ascii="Times New Roman" w:hAnsi="Times New Roman"/>
          <w:sz w:val="22"/>
          <w:szCs w:val="22"/>
          <w:lang w:val="tr-TR"/>
        </w:rPr>
      </w:pPr>
      <w:r w:rsidRPr="00E63481">
        <w:rPr>
          <w:rFonts w:ascii="Times New Roman" w:hAnsi="Times New Roman"/>
          <w:sz w:val="22"/>
          <w:szCs w:val="22"/>
          <w:lang w:val="tr-TR"/>
        </w:rPr>
        <w:t xml:space="preserve">İlgili kişinin kendisi tarafından alenileştirilmiş olması. </w:t>
      </w:r>
    </w:p>
    <w:p w14:paraId="7D2E492B" w14:textId="695078AD" w:rsidR="00320DFE" w:rsidRPr="00E63481" w:rsidRDefault="00320DFE" w:rsidP="00320DFE">
      <w:pPr>
        <w:pStyle w:val="ListeParagraf"/>
        <w:numPr>
          <w:ilvl w:val="0"/>
          <w:numId w:val="5"/>
        </w:numPr>
        <w:jc w:val="both"/>
        <w:rPr>
          <w:rFonts w:ascii="Times New Roman" w:hAnsi="Times New Roman"/>
          <w:sz w:val="22"/>
          <w:szCs w:val="22"/>
          <w:lang w:val="tr-TR"/>
        </w:rPr>
      </w:pPr>
      <w:r w:rsidRPr="00E63481">
        <w:rPr>
          <w:rFonts w:ascii="Times New Roman" w:hAnsi="Times New Roman"/>
          <w:sz w:val="22"/>
          <w:szCs w:val="22"/>
          <w:lang w:val="tr-TR"/>
        </w:rPr>
        <w:t xml:space="preserve">Bir hakkın tesisi, kullanılması veya korunması için veri işlemenin zorunlu olması. </w:t>
      </w:r>
    </w:p>
    <w:p w14:paraId="38428C0B" w14:textId="430F12D5" w:rsidR="00320DFE" w:rsidRPr="00E63481" w:rsidRDefault="00320DFE" w:rsidP="00320DFE">
      <w:pPr>
        <w:pStyle w:val="ListeParagraf"/>
        <w:numPr>
          <w:ilvl w:val="0"/>
          <w:numId w:val="5"/>
        </w:numPr>
        <w:jc w:val="both"/>
        <w:rPr>
          <w:rFonts w:ascii="Times New Roman" w:hAnsi="Times New Roman"/>
          <w:sz w:val="22"/>
          <w:szCs w:val="22"/>
          <w:lang w:val="tr-TR"/>
        </w:rPr>
      </w:pPr>
      <w:r w:rsidRPr="00E63481">
        <w:rPr>
          <w:rFonts w:ascii="Times New Roman" w:hAnsi="Times New Roman"/>
          <w:sz w:val="22"/>
          <w:szCs w:val="22"/>
          <w:lang w:val="tr-TR"/>
        </w:rPr>
        <w:t>İlgili kişinin temel hak ve özgürlüklerine zarar vermemek kaydıyla, veri sorumlusunun meşru menfaatleri için veri işlenmesinin zorunlu olması.</w:t>
      </w:r>
    </w:p>
    <w:p w14:paraId="463D83B0" w14:textId="18506F0E" w:rsidR="00320DFE" w:rsidRPr="00E63481" w:rsidRDefault="00320DFE" w:rsidP="00320DFE">
      <w:pPr>
        <w:jc w:val="both"/>
        <w:rPr>
          <w:rFonts w:ascii="Times New Roman" w:hAnsi="Times New Roman"/>
        </w:rPr>
      </w:pPr>
    </w:p>
    <w:p w14:paraId="3FB4B9E2" w14:textId="77777777" w:rsidR="00320DFE" w:rsidRPr="00E63481" w:rsidRDefault="00320DFE" w:rsidP="00320DFE">
      <w:pPr>
        <w:jc w:val="both"/>
        <w:rPr>
          <w:rFonts w:ascii="Times New Roman" w:hAnsi="Times New Roman"/>
          <w:b/>
        </w:rPr>
      </w:pPr>
      <w:r w:rsidRPr="00E63481">
        <w:rPr>
          <w:rFonts w:ascii="Times New Roman" w:hAnsi="Times New Roman"/>
          <w:b/>
        </w:rPr>
        <w:t>Kişisel Verilerin Saklanma Süresi</w:t>
      </w:r>
    </w:p>
    <w:p w14:paraId="2416C62A" w14:textId="77777777" w:rsidR="00891209" w:rsidRPr="007F1B55" w:rsidRDefault="00891209" w:rsidP="00891209">
      <w:pPr>
        <w:jc w:val="both"/>
        <w:rPr>
          <w:rFonts w:ascii="Times New Roman" w:hAnsi="Times New Roman" w:cs="Times New Roman"/>
        </w:rPr>
      </w:pPr>
      <w:r w:rsidRPr="007F1B55">
        <w:rPr>
          <w:rFonts w:ascii="Times New Roman" w:hAnsi="Times New Roman" w:cs="Times New Roman"/>
        </w:rPr>
        <w:t>Kişisel verilerin</w:t>
      </w:r>
      <w:r>
        <w:rPr>
          <w:rFonts w:ascii="Times New Roman" w:hAnsi="Times New Roman" w:cs="Times New Roman"/>
        </w:rPr>
        <w:t>izin</w:t>
      </w:r>
      <w:r w:rsidRPr="007F1B55">
        <w:rPr>
          <w:rFonts w:ascii="Times New Roman" w:hAnsi="Times New Roman" w:cs="Times New Roman"/>
        </w:rPr>
        <w:t xml:space="preserve"> saklanma süresi belirlenirken yasal düzenlemelerin getirdiği yükümlülükler göz önüne alınmaktadır. Yasal düzenlemeler dışında, kişisel verilerin işlenme amaçları dikkate alınarak saklama süresi belirlenmektedir. Veri işleme amacının ortadan kalkması halinde, verilerin tutulmasına olanak sağlayan başka bir hukuki sebep veya dayanak bulunmadığı sürece veriler silinir, yok edilir veya anonim hale getirilir.  </w:t>
      </w:r>
    </w:p>
    <w:p w14:paraId="050310B2" w14:textId="0D0A2D74" w:rsidR="00775C4A" w:rsidRPr="00891209" w:rsidRDefault="00891209" w:rsidP="00320DFE">
      <w:pPr>
        <w:jc w:val="both"/>
        <w:rPr>
          <w:rFonts w:ascii="Times New Roman" w:hAnsi="Times New Roman" w:cs="Times New Roman"/>
        </w:rPr>
      </w:pPr>
      <w:r>
        <w:rPr>
          <w:rFonts w:ascii="Times New Roman" w:hAnsi="Times New Roman" w:cs="Times New Roman"/>
        </w:rPr>
        <w:t xml:space="preserve"> </w:t>
      </w:r>
      <w:r w:rsidRPr="007F1B55">
        <w:rPr>
          <w:rFonts w:ascii="Times New Roman" w:hAnsi="Times New Roman" w:cs="Times New Roman"/>
        </w:rPr>
        <w:t>Kişisel verilerin</w:t>
      </w:r>
      <w:r>
        <w:rPr>
          <w:rFonts w:ascii="Times New Roman" w:hAnsi="Times New Roman" w:cs="Times New Roman"/>
        </w:rPr>
        <w:t>izin</w:t>
      </w:r>
      <w:r w:rsidRPr="007F1B55">
        <w:rPr>
          <w:rFonts w:ascii="Times New Roman" w:hAnsi="Times New Roman" w:cs="Times New Roman"/>
        </w:rPr>
        <w:t xml:space="preserve"> işlenme amacı sona </w:t>
      </w:r>
      <w:r>
        <w:rPr>
          <w:rFonts w:ascii="Times New Roman" w:hAnsi="Times New Roman" w:cs="Times New Roman"/>
        </w:rPr>
        <w:t>ermiş; ilgili mevzuat ve Şirketimizin</w:t>
      </w:r>
      <w:r w:rsidRPr="007F1B55">
        <w:rPr>
          <w:rFonts w:ascii="Times New Roman" w:hAnsi="Times New Roman" w:cs="Times New Roman"/>
        </w:rPr>
        <w:t xml:space="preserve"> belirlediği saklama sürelerinin de sonuna gelinmişse; kişisel veriler yalnızca olası hukuki uyuşmazlıklarda delil teşkil etmesi veya kişisel veriye bağlı ilgili hakkın ileri sürülebilmesi veya savunmanın tesis edilmesi amacıyla </w:t>
      </w:r>
      <w:r w:rsidRPr="007F1B55">
        <w:rPr>
          <w:rFonts w:ascii="Times New Roman" w:hAnsi="Times New Roman" w:cs="Times New Roman"/>
        </w:rPr>
        <w:lastRenderedPageBreak/>
        <w:t xml:space="preserve">saklanabilmektedir. Buradaki sürelerin tesisinde bahsi geçen hakkın ileri sürülebilmesine yönelik zamanaşımı süreleri ile zamanaşımı sürelerinin geçmesine rağmen </w:t>
      </w:r>
      <w:r>
        <w:rPr>
          <w:rFonts w:ascii="Times New Roman" w:hAnsi="Times New Roman" w:cs="Times New Roman"/>
        </w:rPr>
        <w:t>daha önce aynı konularda Şirketimize</w:t>
      </w:r>
      <w:r w:rsidRPr="007F1B55">
        <w:rPr>
          <w:rFonts w:ascii="Times New Roman" w:hAnsi="Times New Roman" w:cs="Times New Roman"/>
        </w:rPr>
        <w:t xml:space="preserv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w:t>
      </w:r>
      <w:r>
        <w:rPr>
          <w:rFonts w:ascii="Times New Roman" w:hAnsi="Times New Roman" w:cs="Times New Roman"/>
        </w:rPr>
        <w:t xml:space="preserve"> anonim hale getirilmektedir.  </w:t>
      </w:r>
    </w:p>
    <w:p w14:paraId="67ED7556" w14:textId="5F14742C" w:rsidR="00320DFE" w:rsidRPr="00E63481" w:rsidRDefault="00320DFE" w:rsidP="00320DFE">
      <w:pPr>
        <w:jc w:val="both"/>
        <w:rPr>
          <w:rFonts w:ascii="Times New Roman" w:hAnsi="Times New Roman"/>
          <w:b/>
        </w:rPr>
      </w:pPr>
      <w:r w:rsidRPr="00E63481">
        <w:rPr>
          <w:rFonts w:ascii="Times New Roman" w:hAnsi="Times New Roman"/>
          <w:b/>
        </w:rPr>
        <w:t xml:space="preserve">Kişisel Veri Sahibinin </w:t>
      </w:r>
      <w:proofErr w:type="spellStart"/>
      <w:r w:rsidRPr="00E63481">
        <w:rPr>
          <w:rFonts w:ascii="Times New Roman" w:hAnsi="Times New Roman"/>
          <w:b/>
        </w:rPr>
        <w:t>KVKK’n</w:t>
      </w:r>
      <w:r w:rsidR="00C92E87">
        <w:rPr>
          <w:rFonts w:ascii="Times New Roman" w:hAnsi="Times New Roman"/>
          <w:b/>
        </w:rPr>
        <w:t>u</w:t>
      </w:r>
      <w:r w:rsidRPr="00E63481">
        <w:rPr>
          <w:rFonts w:ascii="Times New Roman" w:hAnsi="Times New Roman"/>
          <w:b/>
        </w:rPr>
        <w:t>n</w:t>
      </w:r>
      <w:proofErr w:type="spellEnd"/>
      <w:r w:rsidRPr="00E63481">
        <w:rPr>
          <w:rFonts w:ascii="Times New Roman" w:hAnsi="Times New Roman"/>
          <w:b/>
        </w:rPr>
        <w:t xml:space="preserve"> 11. maddesinde Sayılan Hakları</w:t>
      </w:r>
    </w:p>
    <w:p w14:paraId="1BBB59E2" w14:textId="235ED2AD" w:rsidR="00320DFE" w:rsidRPr="00E63481" w:rsidRDefault="00320DFE" w:rsidP="00320DFE">
      <w:pPr>
        <w:jc w:val="both"/>
        <w:rPr>
          <w:rFonts w:ascii="Times New Roman" w:hAnsi="Times New Roman"/>
        </w:rPr>
      </w:pPr>
      <w:proofErr w:type="spellStart"/>
      <w:r w:rsidRPr="00E63481">
        <w:rPr>
          <w:rFonts w:ascii="Times New Roman" w:hAnsi="Times New Roman"/>
        </w:rPr>
        <w:t>KVKK’n</w:t>
      </w:r>
      <w:r w:rsidR="00C92E87">
        <w:rPr>
          <w:rFonts w:ascii="Times New Roman" w:hAnsi="Times New Roman"/>
        </w:rPr>
        <w:t>u</w:t>
      </w:r>
      <w:r w:rsidRPr="00E63481">
        <w:rPr>
          <w:rFonts w:ascii="Times New Roman" w:hAnsi="Times New Roman"/>
        </w:rPr>
        <w:t>n</w:t>
      </w:r>
      <w:proofErr w:type="spellEnd"/>
      <w:r w:rsidRPr="00E63481">
        <w:rPr>
          <w:rFonts w:ascii="Times New Roman" w:hAnsi="Times New Roman"/>
        </w:rPr>
        <w:t xml:space="preserve"> 11. maddesi uyarınca Şirketim</w:t>
      </w:r>
      <w:r w:rsidR="00F1216E" w:rsidRPr="00E63481">
        <w:rPr>
          <w:rFonts w:ascii="Times New Roman" w:hAnsi="Times New Roman"/>
        </w:rPr>
        <w:t>i</w:t>
      </w:r>
      <w:r w:rsidRPr="00E63481">
        <w:rPr>
          <w:rFonts w:ascii="Times New Roman" w:hAnsi="Times New Roman"/>
        </w:rPr>
        <w:t xml:space="preserve">ze başvurarak, </w:t>
      </w:r>
    </w:p>
    <w:p w14:paraId="7D73ED51" w14:textId="1FFFBE5F"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Kişisel verilerinizin işlenip işlenmediğini öğrenme,</w:t>
      </w:r>
    </w:p>
    <w:p w14:paraId="636441CC" w14:textId="23BBA23A"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Kişisel verileriniz işlenmişse buna ilişkin bilgi talep etme,</w:t>
      </w:r>
    </w:p>
    <w:p w14:paraId="183D153D" w14:textId="42CDB346"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Kişisel verilerinizin işlenme amacını ve bunların amacına uygun kullanılıp kullanılmadığını öğrenme,</w:t>
      </w:r>
    </w:p>
    <w:p w14:paraId="7A648EBD" w14:textId="7FF63D59"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Yurt içinde veya yurt dışında kişisel verilerinizin aktarıldığı üçüncü kişileri bilme,</w:t>
      </w:r>
    </w:p>
    <w:p w14:paraId="7EC4D0BB" w14:textId="351B114A"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Kişisel verilerinizin eksik veya yanlış işlenmiş olması hâlinde bunların düzeltilmesini isteme ve bu kapsamda yapılan işlemin kişisel verilerin aktarıldığı üçüncü kişilere bildirilmesini isteme,</w:t>
      </w:r>
    </w:p>
    <w:p w14:paraId="5F88A1AC" w14:textId="6ED19675"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KVKK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14:paraId="17AF3A8C" w14:textId="53180478"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İşlenen verilerinizin münhasıran otomatik sistemler vasıtasıyla analiz edilmesi suretiyle aleyhinize bir sonucun ortaya çıkmasına itiraz etme,</w:t>
      </w:r>
    </w:p>
    <w:p w14:paraId="3865D863" w14:textId="4C5B5642" w:rsidR="00320DFE" w:rsidRPr="00E63481" w:rsidRDefault="00320DFE" w:rsidP="00320DFE">
      <w:pPr>
        <w:pStyle w:val="ListeParagraf"/>
        <w:numPr>
          <w:ilvl w:val="0"/>
          <w:numId w:val="6"/>
        </w:numPr>
        <w:jc w:val="both"/>
        <w:rPr>
          <w:rFonts w:ascii="Times New Roman" w:hAnsi="Times New Roman"/>
          <w:sz w:val="22"/>
          <w:szCs w:val="22"/>
          <w:lang w:val="tr-TR"/>
        </w:rPr>
      </w:pPr>
      <w:r w:rsidRPr="00E63481">
        <w:rPr>
          <w:rFonts w:ascii="Times New Roman" w:hAnsi="Times New Roman"/>
          <w:sz w:val="22"/>
          <w:szCs w:val="22"/>
          <w:lang w:val="tr-TR"/>
        </w:rPr>
        <w:t>Kişisel verilerinizin kanuna aykırı olarak işlenmesi sebebiyle zarara uğramanız hâlinde z</w:t>
      </w:r>
      <w:r w:rsidR="00232C6D" w:rsidRPr="00E63481">
        <w:rPr>
          <w:rFonts w:ascii="Times New Roman" w:hAnsi="Times New Roman"/>
          <w:sz w:val="22"/>
          <w:szCs w:val="22"/>
          <w:lang w:val="tr-TR"/>
        </w:rPr>
        <w:t>ararın giderilmesini talep etme, haklarına sahipsiniz.</w:t>
      </w:r>
    </w:p>
    <w:p w14:paraId="1E15DACD" w14:textId="77777777" w:rsidR="00F1216E" w:rsidRPr="00E63481" w:rsidRDefault="00F1216E" w:rsidP="008F406C">
      <w:pPr>
        <w:spacing w:after="0"/>
        <w:jc w:val="both"/>
        <w:rPr>
          <w:rFonts w:ascii="Times New Roman" w:hAnsi="Times New Roman"/>
        </w:rPr>
      </w:pPr>
    </w:p>
    <w:p w14:paraId="0F739964" w14:textId="6512D3EB" w:rsidR="00F1216E" w:rsidRPr="00E63481" w:rsidRDefault="00F1216E" w:rsidP="008F406C">
      <w:pPr>
        <w:spacing w:after="0"/>
        <w:jc w:val="both"/>
        <w:rPr>
          <w:rFonts w:ascii="Times New Roman" w:hAnsi="Times New Roman" w:cs="Times New Roman"/>
        </w:rPr>
      </w:pPr>
      <w:proofErr w:type="gramStart"/>
      <w:r w:rsidRPr="00E63481">
        <w:rPr>
          <w:rFonts w:ascii="Times New Roman" w:hAnsi="Times New Roman" w:cs="Times New Roman"/>
        </w:rPr>
        <w:t xml:space="preserve">Yukarıda belirtilen haklarınızı kullanmak için kimliğinizi tespit edici gerekli bilgiler ile </w:t>
      </w:r>
      <w:proofErr w:type="spellStart"/>
      <w:r w:rsidRPr="00E63481">
        <w:rPr>
          <w:rFonts w:ascii="Times New Roman" w:hAnsi="Times New Roman" w:cs="Times New Roman"/>
        </w:rPr>
        <w:t>KVKK’n</w:t>
      </w:r>
      <w:r w:rsidR="00C92E87">
        <w:rPr>
          <w:rFonts w:ascii="Times New Roman" w:hAnsi="Times New Roman" w:cs="Times New Roman"/>
        </w:rPr>
        <w:t>u</w:t>
      </w:r>
      <w:r w:rsidRPr="00E63481">
        <w:rPr>
          <w:rFonts w:ascii="Times New Roman" w:hAnsi="Times New Roman" w:cs="Times New Roman"/>
        </w:rPr>
        <w:t>n</w:t>
      </w:r>
      <w:proofErr w:type="spellEnd"/>
      <w:r w:rsidRPr="00E63481">
        <w:rPr>
          <w:rFonts w:ascii="Times New Roman" w:hAnsi="Times New Roman" w:cs="Times New Roman"/>
        </w:rPr>
        <w:t xml:space="preserve"> 11. maddesinde belirtilen haklardan kullanmayı talep ettiğiniz hakkınıza yönelik açıklamalarınızı içeren talebinizi; </w:t>
      </w:r>
      <w:r w:rsidRPr="00995696">
        <w:rPr>
          <w:rFonts w:ascii="Times New Roman" w:hAnsi="Times New Roman" w:cs="Times New Roman"/>
          <w:b/>
        </w:rPr>
        <w:t>www.</w:t>
      </w:r>
      <w:r w:rsidR="0079192E">
        <w:rPr>
          <w:rFonts w:ascii="Times New Roman" w:hAnsi="Times New Roman" w:cs="Times New Roman"/>
          <w:b/>
        </w:rPr>
        <w:t>egegaz</w:t>
      </w:r>
      <w:r w:rsidRPr="00995696">
        <w:rPr>
          <w:rFonts w:ascii="Times New Roman" w:hAnsi="Times New Roman" w:cs="Times New Roman"/>
          <w:b/>
        </w:rPr>
        <w:t>.com.tr</w:t>
      </w:r>
      <w:r w:rsidRPr="00E63481">
        <w:rPr>
          <w:rFonts w:ascii="Times New Roman" w:hAnsi="Times New Roman" w:cs="Times New Roman"/>
        </w:rPr>
        <w:t xml:space="preserve"> adresindeki başvuru formunu doldurarak, başvuru formunun imzalı bir nüshasını </w:t>
      </w:r>
      <w:proofErr w:type="spellStart"/>
      <w:r w:rsidRPr="00995696">
        <w:rPr>
          <w:rFonts w:ascii="Times New Roman" w:hAnsi="Times New Roman" w:cs="Times New Roman"/>
          <w:b/>
        </w:rPr>
        <w:t>Rüzgarlıbahçe</w:t>
      </w:r>
      <w:proofErr w:type="spellEnd"/>
      <w:r w:rsidRPr="00995696">
        <w:rPr>
          <w:rFonts w:ascii="Times New Roman" w:hAnsi="Times New Roman" w:cs="Times New Roman"/>
          <w:b/>
        </w:rPr>
        <w:t xml:space="preserve"> Mahallesi </w:t>
      </w:r>
      <w:r w:rsidR="003C33F6">
        <w:rPr>
          <w:rFonts w:ascii="Times New Roman" w:hAnsi="Times New Roman" w:cs="Times New Roman"/>
          <w:b/>
        </w:rPr>
        <w:t>Çam Pınarı</w:t>
      </w:r>
      <w:r w:rsidRPr="00995696">
        <w:rPr>
          <w:rFonts w:ascii="Times New Roman" w:hAnsi="Times New Roman" w:cs="Times New Roman"/>
          <w:b/>
        </w:rPr>
        <w:t xml:space="preserve"> Sokak No:1</w:t>
      </w:r>
      <w:r w:rsidR="003C33F6">
        <w:rPr>
          <w:rFonts w:ascii="Times New Roman" w:hAnsi="Times New Roman" w:cs="Times New Roman"/>
          <w:b/>
        </w:rPr>
        <w:t xml:space="preserve"> İç Kapı No:6</w:t>
      </w:r>
      <w:r w:rsidRPr="00995696">
        <w:rPr>
          <w:rFonts w:ascii="Times New Roman" w:hAnsi="Times New Roman" w:cs="Times New Roman"/>
          <w:b/>
        </w:rPr>
        <w:t xml:space="preserve"> </w:t>
      </w:r>
      <w:proofErr w:type="spellStart"/>
      <w:r w:rsidRPr="00995696">
        <w:rPr>
          <w:rFonts w:ascii="Times New Roman" w:hAnsi="Times New Roman" w:cs="Times New Roman"/>
          <w:b/>
        </w:rPr>
        <w:t>Kavacık</w:t>
      </w:r>
      <w:proofErr w:type="spellEnd"/>
      <w:r w:rsidRPr="00995696">
        <w:rPr>
          <w:rFonts w:ascii="Times New Roman" w:hAnsi="Times New Roman" w:cs="Times New Roman"/>
          <w:b/>
        </w:rPr>
        <w:t xml:space="preserve">, Beykoz, İstanbul </w:t>
      </w:r>
      <w:r w:rsidRPr="00E63481">
        <w:rPr>
          <w:rFonts w:ascii="Times New Roman" w:hAnsi="Times New Roman" w:cs="Times New Roman"/>
        </w:rPr>
        <w:t xml:space="preserve">adresine kimliğinizi tespit edici belgeler ile bizzat elden iletebilir, noter kanalıyla veya </w:t>
      </w:r>
      <w:proofErr w:type="spellStart"/>
      <w:r w:rsidRPr="00E63481">
        <w:rPr>
          <w:rFonts w:ascii="Times New Roman" w:hAnsi="Times New Roman" w:cs="Times New Roman"/>
        </w:rPr>
        <w:t>KVKK’</w:t>
      </w:r>
      <w:r w:rsidR="00CC41CE">
        <w:rPr>
          <w:rFonts w:ascii="Times New Roman" w:hAnsi="Times New Roman" w:cs="Times New Roman"/>
        </w:rPr>
        <w:t>n</w:t>
      </w:r>
      <w:r w:rsidRPr="00E63481">
        <w:rPr>
          <w:rFonts w:ascii="Times New Roman" w:hAnsi="Times New Roman" w:cs="Times New Roman"/>
        </w:rPr>
        <w:t>da</w:t>
      </w:r>
      <w:proofErr w:type="spellEnd"/>
      <w:r w:rsidRPr="00E63481">
        <w:rPr>
          <w:rFonts w:ascii="Times New Roman" w:hAnsi="Times New Roman" w:cs="Times New Roman"/>
        </w:rPr>
        <w:t xml:space="preserve"> belirtilen diğer yöntemler ile gönderebilir veya başvurunu formunu </w:t>
      </w:r>
      <w:r w:rsidR="002A0FE8">
        <w:rPr>
          <w:rFonts w:ascii="Times New Roman" w:hAnsi="Times New Roman" w:cs="Times New Roman"/>
          <w:b/>
        </w:rPr>
        <w:t>egegaz</w:t>
      </w:r>
      <w:r w:rsidRPr="00995696">
        <w:rPr>
          <w:rFonts w:ascii="Times New Roman" w:hAnsi="Times New Roman" w:cs="Times New Roman"/>
          <w:b/>
        </w:rPr>
        <w:t>@hs02.kep.tr</w:t>
      </w:r>
      <w:r w:rsidRPr="00E63481">
        <w:rPr>
          <w:rFonts w:ascii="Times New Roman" w:hAnsi="Times New Roman" w:cs="Times New Roman"/>
        </w:rPr>
        <w:t xml:space="preserve"> adresli kayıtlı </w:t>
      </w:r>
      <w:proofErr w:type="spellStart"/>
      <w:r w:rsidRPr="00E63481">
        <w:rPr>
          <w:rFonts w:ascii="Times New Roman" w:hAnsi="Times New Roman" w:cs="Times New Roman"/>
        </w:rPr>
        <w:t>elekronik</w:t>
      </w:r>
      <w:proofErr w:type="spellEnd"/>
      <w:r w:rsidRPr="00E63481">
        <w:rPr>
          <w:rFonts w:ascii="Times New Roman" w:hAnsi="Times New Roman" w:cs="Times New Roman"/>
        </w:rPr>
        <w:t xml:space="preserve"> posta adresine güvenli elektronik imzalı olarak iletebilirsiniz.Taleplerinize sağlıklı yanıt verilebilmesi açısından, talep içeriğinin açık, anlaşılabilir ve mümkünse tarih yönünden belirli olarak iletilmesi önerilmektedir.</w:t>
      </w:r>
      <w:proofErr w:type="gramEnd"/>
    </w:p>
    <w:p w14:paraId="68DD913A" w14:textId="77777777" w:rsidR="00F166BC" w:rsidRPr="00E63481" w:rsidRDefault="00F166BC" w:rsidP="008F406C">
      <w:pPr>
        <w:spacing w:after="0"/>
        <w:jc w:val="both"/>
        <w:rPr>
          <w:rFonts w:ascii="Times New Roman" w:hAnsi="Times New Roman" w:cs="Times New Roman"/>
        </w:rPr>
      </w:pPr>
    </w:p>
    <w:p w14:paraId="4FE6C352" w14:textId="4BAC4F44" w:rsidR="00F166BC" w:rsidRPr="00E63481" w:rsidRDefault="00F166BC" w:rsidP="00F166BC">
      <w:pPr>
        <w:jc w:val="both"/>
        <w:rPr>
          <w:rFonts w:ascii="Times New Roman" w:hAnsi="Times New Roman" w:cs="Times New Roman"/>
        </w:rPr>
      </w:pPr>
      <w:r w:rsidRPr="00E63481">
        <w:rPr>
          <w:rFonts w:ascii="Times New Roman" w:hAnsi="Times New Roman" w:cs="Times New Roman"/>
        </w:rPr>
        <w:t xml:space="preserve">Kişisel Verileriniz hakkında daha detaylı bilgiye ve aynı zamanda başvuru formuna Şirketimizin </w:t>
      </w:r>
      <w:r w:rsidRPr="00995696">
        <w:rPr>
          <w:rFonts w:ascii="Times New Roman" w:hAnsi="Times New Roman" w:cs="Times New Roman"/>
          <w:b/>
        </w:rPr>
        <w:t>w</w:t>
      </w:r>
      <w:r w:rsidR="00C46629" w:rsidRPr="00995696">
        <w:rPr>
          <w:rFonts w:ascii="Times New Roman" w:hAnsi="Times New Roman" w:cs="Times New Roman"/>
          <w:b/>
        </w:rPr>
        <w:t>ww.</w:t>
      </w:r>
      <w:r w:rsidR="0079192E">
        <w:rPr>
          <w:rFonts w:ascii="Times New Roman" w:hAnsi="Times New Roman" w:cs="Times New Roman"/>
          <w:b/>
        </w:rPr>
        <w:t>egegaz</w:t>
      </w:r>
      <w:r w:rsidR="00C46629" w:rsidRPr="00995696">
        <w:rPr>
          <w:rFonts w:ascii="Times New Roman" w:hAnsi="Times New Roman" w:cs="Times New Roman"/>
          <w:b/>
        </w:rPr>
        <w:t>.com.tr</w:t>
      </w:r>
      <w:r w:rsidRPr="00E63481">
        <w:rPr>
          <w:rFonts w:ascii="Times New Roman" w:hAnsi="Times New Roman" w:cs="Times New Roman"/>
        </w:rPr>
        <w:t xml:space="preserve"> adresli internet sitesinden ulaşabilirsiniz. </w:t>
      </w:r>
    </w:p>
    <w:p w14:paraId="2C69BFF1" w14:textId="77777777" w:rsidR="0079192E" w:rsidRPr="00322202" w:rsidRDefault="0079192E" w:rsidP="0079192E">
      <w:pPr>
        <w:spacing w:after="0" w:line="240" w:lineRule="auto"/>
        <w:rPr>
          <w:rFonts w:ascii="Times New Roman" w:hAnsi="Times New Roman" w:cs="Times New Roman"/>
          <w:b/>
        </w:rPr>
      </w:pPr>
      <w:r w:rsidRPr="00322202">
        <w:rPr>
          <w:rFonts w:ascii="Times New Roman" w:hAnsi="Times New Roman" w:cs="Times New Roman"/>
          <w:b/>
        </w:rPr>
        <w:t xml:space="preserve">Veri Sorumlusu: </w:t>
      </w:r>
    </w:p>
    <w:p w14:paraId="29C9E486" w14:textId="77777777" w:rsidR="00C50833" w:rsidRDefault="00C50833" w:rsidP="00C50833">
      <w:pPr>
        <w:tabs>
          <w:tab w:val="left" w:pos="3750"/>
        </w:tabs>
        <w:spacing w:after="0"/>
        <w:jc w:val="both"/>
        <w:rPr>
          <w:rFonts w:ascii="Times New Roman" w:hAnsi="Times New Roman" w:cs="Times New Roman"/>
        </w:rPr>
      </w:pPr>
      <w:r>
        <w:rPr>
          <w:rFonts w:ascii="Times New Roman" w:hAnsi="Times New Roman" w:cs="Times New Roman"/>
        </w:rPr>
        <w:t>Ege Gaz A.Ş.</w:t>
      </w:r>
      <w:bookmarkStart w:id="0" w:name="_GoBack"/>
      <w:bookmarkEnd w:id="0"/>
    </w:p>
    <w:p w14:paraId="4150C165" w14:textId="77777777" w:rsidR="00C50833" w:rsidRDefault="00C50833" w:rsidP="00C50833">
      <w:pPr>
        <w:tabs>
          <w:tab w:val="left" w:pos="3750"/>
        </w:tabs>
        <w:spacing w:after="0"/>
        <w:jc w:val="both"/>
        <w:rPr>
          <w:rFonts w:ascii="Times New Roman" w:hAnsi="Times New Roman" w:cs="Times New Roman"/>
        </w:rPr>
      </w:pPr>
      <w:r>
        <w:rPr>
          <w:rFonts w:ascii="Times New Roman" w:hAnsi="Times New Roman" w:cs="Times New Roman"/>
        </w:rPr>
        <w:t>İstanbul Ticaret Sicil Müdürlüğü – 404404</w:t>
      </w:r>
    </w:p>
    <w:p w14:paraId="52181BED" w14:textId="6757C344" w:rsidR="00C50833" w:rsidRDefault="00C50833" w:rsidP="00C50833">
      <w:pPr>
        <w:tabs>
          <w:tab w:val="left" w:pos="3750"/>
        </w:tabs>
        <w:spacing w:after="0"/>
        <w:jc w:val="both"/>
        <w:rPr>
          <w:rFonts w:ascii="Times New Roman" w:hAnsi="Times New Roman" w:cs="Times New Roman"/>
        </w:rPr>
      </w:pPr>
      <w:proofErr w:type="spellStart"/>
      <w:r>
        <w:rPr>
          <w:rFonts w:ascii="Times New Roman" w:hAnsi="Times New Roman" w:cs="Times New Roman"/>
        </w:rPr>
        <w:t>Rüzgarlıbahçe</w:t>
      </w:r>
      <w:proofErr w:type="spellEnd"/>
      <w:r>
        <w:rPr>
          <w:rFonts w:ascii="Times New Roman" w:hAnsi="Times New Roman" w:cs="Times New Roman"/>
        </w:rPr>
        <w:t xml:space="preserve"> Mahallesi </w:t>
      </w:r>
      <w:r w:rsidR="003C33F6" w:rsidRPr="003C33F6">
        <w:rPr>
          <w:rFonts w:ascii="Times New Roman" w:hAnsi="Times New Roman" w:cs="Times New Roman"/>
        </w:rPr>
        <w:t xml:space="preserve">Çam Pınarı Sokak No:1 İç Kapı No:6 </w:t>
      </w:r>
      <w:proofErr w:type="spellStart"/>
      <w:r>
        <w:rPr>
          <w:rFonts w:ascii="Times New Roman" w:hAnsi="Times New Roman" w:cs="Times New Roman"/>
        </w:rPr>
        <w:t>Kavacık</w:t>
      </w:r>
      <w:proofErr w:type="spellEnd"/>
      <w:r>
        <w:rPr>
          <w:rFonts w:ascii="Times New Roman" w:hAnsi="Times New Roman" w:cs="Times New Roman"/>
        </w:rPr>
        <w:t xml:space="preserve">, Beykoz, İstanbul </w:t>
      </w:r>
    </w:p>
    <w:p w14:paraId="01F443F2" w14:textId="77777777" w:rsidR="00C50833" w:rsidRDefault="00C50833" w:rsidP="00C50833">
      <w:pPr>
        <w:tabs>
          <w:tab w:val="left" w:pos="3750"/>
        </w:tabs>
        <w:jc w:val="both"/>
        <w:rPr>
          <w:rFonts w:ascii="Times New Roman" w:hAnsi="Times New Roman" w:cs="Times New Roman"/>
        </w:rPr>
      </w:pPr>
      <w:r>
        <w:rPr>
          <w:rFonts w:ascii="Times New Roman" w:hAnsi="Times New Roman" w:cs="Times New Roman"/>
        </w:rPr>
        <w:t>www.egegaz.com.tr</w:t>
      </w:r>
    </w:p>
    <w:p w14:paraId="0612CDCE" w14:textId="1A6E1DBF" w:rsidR="002E78C1" w:rsidRDefault="002E78C1" w:rsidP="002E78C1">
      <w:pPr>
        <w:spacing w:line="276" w:lineRule="auto"/>
        <w:jc w:val="both"/>
        <w:rPr>
          <w:rFonts w:ascii="Times New Roman" w:hAnsi="Times New Roman" w:cs="Times New Roman"/>
          <w:sz w:val="23"/>
          <w:szCs w:val="23"/>
        </w:rPr>
      </w:pPr>
    </w:p>
    <w:p w14:paraId="0D77F96C" w14:textId="77777777" w:rsidR="002E78C1" w:rsidRDefault="002E78C1" w:rsidP="002E78C1">
      <w:pPr>
        <w:spacing w:line="276" w:lineRule="auto"/>
        <w:jc w:val="both"/>
        <w:rPr>
          <w:rFonts w:ascii="Times New Roman" w:hAnsi="Times New Roman" w:cs="Times New Roman"/>
          <w:sz w:val="23"/>
          <w:szCs w:val="23"/>
        </w:rPr>
      </w:pPr>
    </w:p>
    <w:p w14:paraId="0355D8D4" w14:textId="00ACF3D4" w:rsidR="002E78C1" w:rsidRPr="00DC6912" w:rsidRDefault="002E78C1" w:rsidP="002E78C1">
      <w:pPr>
        <w:spacing w:line="276" w:lineRule="auto"/>
        <w:jc w:val="both"/>
        <w:rPr>
          <w:rFonts w:ascii="Times New Roman" w:hAnsi="Times New Roman" w:cs="Times New Roman"/>
          <w:sz w:val="23"/>
          <w:szCs w:val="23"/>
        </w:rPr>
      </w:pPr>
      <w:r w:rsidRPr="00DC6912">
        <w:rPr>
          <w:rFonts w:ascii="Times New Roman" w:hAnsi="Times New Roman" w:cs="Times New Roman"/>
          <w:sz w:val="23"/>
          <w:szCs w:val="23"/>
        </w:rPr>
        <w:t xml:space="preserve">Tarih </w:t>
      </w:r>
      <w:r w:rsidRPr="00DC6912">
        <w:rPr>
          <w:rFonts w:ascii="Times New Roman" w:hAnsi="Times New Roman" w:cs="Times New Roman"/>
          <w:sz w:val="23"/>
          <w:szCs w:val="23"/>
        </w:rPr>
        <w:tab/>
      </w:r>
      <w:r w:rsidRPr="00DC6912">
        <w:rPr>
          <w:rFonts w:ascii="Times New Roman" w:hAnsi="Times New Roman" w:cs="Times New Roman"/>
          <w:sz w:val="23"/>
          <w:szCs w:val="23"/>
        </w:rPr>
        <w:tab/>
        <w:t>:</w:t>
      </w:r>
      <w:r w:rsidRPr="00DC6912">
        <w:rPr>
          <w:rFonts w:ascii="Times New Roman" w:hAnsi="Times New Roman" w:cs="Times New Roman"/>
          <w:sz w:val="23"/>
          <w:szCs w:val="23"/>
        </w:rPr>
        <w:tab/>
        <w:t xml:space="preserve">   </w:t>
      </w:r>
    </w:p>
    <w:p w14:paraId="0F6BDEA9" w14:textId="77777777" w:rsidR="002E78C1" w:rsidRPr="00DC6912" w:rsidRDefault="002E78C1" w:rsidP="002E78C1">
      <w:pPr>
        <w:spacing w:line="276" w:lineRule="auto"/>
        <w:jc w:val="both"/>
        <w:rPr>
          <w:rFonts w:ascii="Times New Roman" w:hAnsi="Times New Roman" w:cs="Times New Roman"/>
          <w:sz w:val="23"/>
          <w:szCs w:val="23"/>
        </w:rPr>
      </w:pPr>
      <w:r w:rsidRPr="00DC6912">
        <w:rPr>
          <w:rFonts w:ascii="Times New Roman" w:hAnsi="Times New Roman" w:cs="Times New Roman"/>
          <w:sz w:val="23"/>
          <w:szCs w:val="23"/>
        </w:rPr>
        <w:t>Ad-</w:t>
      </w:r>
      <w:proofErr w:type="spellStart"/>
      <w:r w:rsidRPr="00DC6912">
        <w:rPr>
          <w:rFonts w:ascii="Times New Roman" w:hAnsi="Times New Roman" w:cs="Times New Roman"/>
          <w:sz w:val="23"/>
          <w:szCs w:val="23"/>
        </w:rPr>
        <w:t>Soyad</w:t>
      </w:r>
      <w:proofErr w:type="spellEnd"/>
      <w:r w:rsidRPr="00DC6912">
        <w:rPr>
          <w:rFonts w:ascii="Times New Roman" w:hAnsi="Times New Roman" w:cs="Times New Roman"/>
          <w:sz w:val="23"/>
          <w:szCs w:val="23"/>
        </w:rPr>
        <w:tab/>
        <w:t>:</w:t>
      </w:r>
      <w:r w:rsidRPr="00DC6912">
        <w:rPr>
          <w:rFonts w:ascii="Times New Roman" w:hAnsi="Times New Roman" w:cs="Times New Roman"/>
          <w:sz w:val="23"/>
          <w:szCs w:val="23"/>
        </w:rPr>
        <w:tab/>
      </w:r>
      <w:r w:rsidRPr="00DC6912">
        <w:rPr>
          <w:rFonts w:ascii="Times New Roman" w:hAnsi="Times New Roman" w:cs="Times New Roman"/>
          <w:sz w:val="23"/>
          <w:szCs w:val="23"/>
        </w:rPr>
        <w:tab/>
      </w:r>
      <w:r w:rsidRPr="00DC6912">
        <w:rPr>
          <w:rFonts w:ascii="Times New Roman" w:hAnsi="Times New Roman" w:cs="Times New Roman"/>
          <w:sz w:val="23"/>
          <w:szCs w:val="23"/>
        </w:rPr>
        <w:tab/>
      </w:r>
      <w:r w:rsidRPr="00DC6912">
        <w:rPr>
          <w:rFonts w:ascii="Times New Roman" w:hAnsi="Times New Roman" w:cs="Times New Roman"/>
          <w:sz w:val="23"/>
          <w:szCs w:val="23"/>
        </w:rPr>
        <w:tab/>
        <w:t xml:space="preserve">      </w:t>
      </w:r>
    </w:p>
    <w:p w14:paraId="43849221" w14:textId="03F69F69" w:rsidR="00F166BC" w:rsidRPr="00E63481" w:rsidRDefault="002E78C1" w:rsidP="002E78C1">
      <w:pPr>
        <w:spacing w:after="0"/>
        <w:jc w:val="both"/>
        <w:rPr>
          <w:rFonts w:ascii="Times New Roman" w:hAnsi="Times New Roman" w:cs="Times New Roman"/>
        </w:rPr>
      </w:pPr>
      <w:r w:rsidRPr="00DC6912">
        <w:rPr>
          <w:rFonts w:ascii="Times New Roman" w:hAnsi="Times New Roman" w:cs="Times New Roman"/>
          <w:sz w:val="23"/>
          <w:szCs w:val="23"/>
        </w:rPr>
        <w:t>İmza</w:t>
      </w:r>
      <w:r w:rsidRPr="00DC6912">
        <w:rPr>
          <w:rFonts w:ascii="Times New Roman" w:hAnsi="Times New Roman" w:cs="Times New Roman"/>
          <w:sz w:val="23"/>
          <w:szCs w:val="23"/>
        </w:rPr>
        <w:tab/>
      </w:r>
      <w:r>
        <w:rPr>
          <w:rFonts w:ascii="Times New Roman" w:hAnsi="Times New Roman" w:cs="Times New Roman"/>
          <w:sz w:val="23"/>
          <w:szCs w:val="23"/>
        </w:rPr>
        <w:tab/>
      </w:r>
      <w:r w:rsidRPr="00DC6912">
        <w:rPr>
          <w:rFonts w:ascii="Times New Roman" w:hAnsi="Times New Roman" w:cs="Times New Roman"/>
          <w:sz w:val="23"/>
          <w:szCs w:val="23"/>
        </w:rPr>
        <w:t>:</w:t>
      </w:r>
    </w:p>
    <w:sectPr w:rsidR="00F166BC" w:rsidRPr="00E63481" w:rsidSect="00995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7F1D"/>
    <w:multiLevelType w:val="hybridMultilevel"/>
    <w:tmpl w:val="943434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8EE4C05"/>
    <w:multiLevelType w:val="hybridMultilevel"/>
    <w:tmpl w:val="594C2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E340E"/>
    <w:multiLevelType w:val="hybridMultilevel"/>
    <w:tmpl w:val="82348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7880"/>
    <w:multiLevelType w:val="hybridMultilevel"/>
    <w:tmpl w:val="4EFA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6D067D"/>
    <w:multiLevelType w:val="hybridMultilevel"/>
    <w:tmpl w:val="1708D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CB0822"/>
    <w:multiLevelType w:val="hybridMultilevel"/>
    <w:tmpl w:val="40824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C002B1"/>
    <w:multiLevelType w:val="hybridMultilevel"/>
    <w:tmpl w:val="BB0E8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80597C"/>
    <w:multiLevelType w:val="hybridMultilevel"/>
    <w:tmpl w:val="8B164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C416BC"/>
    <w:multiLevelType w:val="hybridMultilevel"/>
    <w:tmpl w:val="B52020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0845464"/>
    <w:multiLevelType w:val="hybridMultilevel"/>
    <w:tmpl w:val="AF10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7"/>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8F"/>
    <w:rsid w:val="000046FA"/>
    <w:rsid w:val="00013872"/>
    <w:rsid w:val="00025835"/>
    <w:rsid w:val="00060B4E"/>
    <w:rsid w:val="000A593A"/>
    <w:rsid w:val="000C7521"/>
    <w:rsid w:val="000D31E4"/>
    <w:rsid w:val="001442A1"/>
    <w:rsid w:val="00197A08"/>
    <w:rsid w:val="0020075D"/>
    <w:rsid w:val="00232C6D"/>
    <w:rsid w:val="002677B1"/>
    <w:rsid w:val="00287A4F"/>
    <w:rsid w:val="002A0FE8"/>
    <w:rsid w:val="002E78C1"/>
    <w:rsid w:val="00320DFE"/>
    <w:rsid w:val="0033211B"/>
    <w:rsid w:val="00353828"/>
    <w:rsid w:val="00365FBD"/>
    <w:rsid w:val="00385933"/>
    <w:rsid w:val="003C33F6"/>
    <w:rsid w:val="003E7B73"/>
    <w:rsid w:val="004F4D43"/>
    <w:rsid w:val="0051788F"/>
    <w:rsid w:val="005B057C"/>
    <w:rsid w:val="005D41F9"/>
    <w:rsid w:val="005D77AB"/>
    <w:rsid w:val="005F722A"/>
    <w:rsid w:val="00610316"/>
    <w:rsid w:val="00641C47"/>
    <w:rsid w:val="006633B1"/>
    <w:rsid w:val="00663D0F"/>
    <w:rsid w:val="006910E5"/>
    <w:rsid w:val="006E166C"/>
    <w:rsid w:val="006E2166"/>
    <w:rsid w:val="00717DC3"/>
    <w:rsid w:val="007360E8"/>
    <w:rsid w:val="00755AEA"/>
    <w:rsid w:val="0076476F"/>
    <w:rsid w:val="00775C4A"/>
    <w:rsid w:val="0079192E"/>
    <w:rsid w:val="007C3261"/>
    <w:rsid w:val="00801EA2"/>
    <w:rsid w:val="00805C42"/>
    <w:rsid w:val="0085769E"/>
    <w:rsid w:val="00866E40"/>
    <w:rsid w:val="00891209"/>
    <w:rsid w:val="008F406C"/>
    <w:rsid w:val="00924BCB"/>
    <w:rsid w:val="00995696"/>
    <w:rsid w:val="009C3222"/>
    <w:rsid w:val="00A01393"/>
    <w:rsid w:val="00A11ACA"/>
    <w:rsid w:val="00A654E0"/>
    <w:rsid w:val="00B35D71"/>
    <w:rsid w:val="00B766AF"/>
    <w:rsid w:val="00BA0A23"/>
    <w:rsid w:val="00BD23E9"/>
    <w:rsid w:val="00C46629"/>
    <w:rsid w:val="00C50833"/>
    <w:rsid w:val="00C92E87"/>
    <w:rsid w:val="00CB238F"/>
    <w:rsid w:val="00CC41CE"/>
    <w:rsid w:val="00DA2475"/>
    <w:rsid w:val="00E00B0A"/>
    <w:rsid w:val="00E338A7"/>
    <w:rsid w:val="00E54ABC"/>
    <w:rsid w:val="00E63481"/>
    <w:rsid w:val="00ED06C7"/>
    <w:rsid w:val="00F1216E"/>
    <w:rsid w:val="00F166BC"/>
    <w:rsid w:val="00F57D55"/>
    <w:rsid w:val="00F63D3B"/>
    <w:rsid w:val="00F763F1"/>
    <w:rsid w:val="00F91716"/>
    <w:rsid w:val="00F954BD"/>
    <w:rsid w:val="00FD2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F289"/>
  <w15:chartTrackingRefBased/>
  <w15:docId w15:val="{021C0C22-ABDD-4C03-A290-42568EC0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4D43"/>
    <w:rPr>
      <w:rFonts w:ascii="Segoe UI" w:hAnsi="Segoe UI" w:cs="Segoe UI"/>
      <w:sz w:val="18"/>
      <w:szCs w:val="18"/>
    </w:rPr>
  </w:style>
  <w:style w:type="character" w:styleId="AklamaBavurusu">
    <w:name w:val="annotation reference"/>
    <w:basedOn w:val="VarsaylanParagrafYazTipi"/>
    <w:uiPriority w:val="99"/>
    <w:semiHidden/>
    <w:unhideWhenUsed/>
    <w:rsid w:val="0020075D"/>
    <w:rPr>
      <w:sz w:val="16"/>
      <w:szCs w:val="16"/>
    </w:rPr>
  </w:style>
  <w:style w:type="paragraph" w:styleId="AklamaMetni">
    <w:name w:val="annotation text"/>
    <w:basedOn w:val="Normal"/>
    <w:link w:val="AklamaMetniChar"/>
    <w:uiPriority w:val="99"/>
    <w:semiHidden/>
    <w:unhideWhenUsed/>
    <w:rsid w:val="002007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075D"/>
    <w:rPr>
      <w:sz w:val="20"/>
      <w:szCs w:val="20"/>
    </w:rPr>
  </w:style>
  <w:style w:type="paragraph" w:styleId="AklamaKonusu">
    <w:name w:val="annotation subject"/>
    <w:basedOn w:val="AklamaMetni"/>
    <w:next w:val="AklamaMetni"/>
    <w:link w:val="AklamaKonusuChar"/>
    <w:uiPriority w:val="99"/>
    <w:semiHidden/>
    <w:unhideWhenUsed/>
    <w:rsid w:val="0020075D"/>
    <w:rPr>
      <w:b/>
      <w:bCs/>
    </w:rPr>
  </w:style>
  <w:style w:type="character" w:customStyle="1" w:styleId="AklamaKonusuChar">
    <w:name w:val="Açıklama Konusu Char"/>
    <w:basedOn w:val="AklamaMetniChar"/>
    <w:link w:val="AklamaKonusu"/>
    <w:uiPriority w:val="99"/>
    <w:semiHidden/>
    <w:rsid w:val="0020075D"/>
    <w:rPr>
      <w:b/>
      <w:bCs/>
      <w:sz w:val="20"/>
      <w:szCs w:val="20"/>
    </w:rPr>
  </w:style>
  <w:style w:type="paragraph" w:styleId="ListeParagraf">
    <w:name w:val="List Paragraph"/>
    <w:basedOn w:val="Normal"/>
    <w:uiPriority w:val="34"/>
    <w:qFormat/>
    <w:rsid w:val="00013872"/>
    <w:pPr>
      <w:overflowPunct w:val="0"/>
      <w:autoSpaceDE w:val="0"/>
      <w:autoSpaceDN w:val="0"/>
      <w:adjustRightInd w:val="0"/>
      <w:spacing w:after="0" w:line="240" w:lineRule="auto"/>
      <w:ind w:left="720"/>
      <w:contextualSpacing/>
    </w:pPr>
    <w:rPr>
      <w:rFonts w:ascii="Arial" w:eastAsia="Times New Roman" w:hAnsi="Arial"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687E-7ECC-45C7-8466-75FCA2E9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7937</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CMAS</dc:creator>
  <cp:keywords/>
  <dc:description/>
  <cp:lastModifiedBy>Nurcan EVREN</cp:lastModifiedBy>
  <cp:revision>2</cp:revision>
  <cp:lastPrinted>2016-10-18T06:45:00Z</cp:lastPrinted>
  <dcterms:created xsi:type="dcterms:W3CDTF">2023-02-15T10:45:00Z</dcterms:created>
  <dcterms:modified xsi:type="dcterms:W3CDTF">2023-02-15T10:45:00Z</dcterms:modified>
</cp:coreProperties>
</file>